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EE1698" w14:textId="77777777" w:rsidR="00E97402" w:rsidRPr="008771AF" w:rsidRDefault="00AA0FCD">
      <w:pPr>
        <w:pStyle w:val="Text"/>
        <w:ind w:firstLine="0"/>
        <w:rPr>
          <w:color w:val="000000" w:themeColor="text1"/>
        </w:rPr>
      </w:pPr>
      <w:r w:rsidRPr="008771AF">
        <w:rPr>
          <w:color w:val="000000" w:themeColor="text1"/>
          <w:sz w:val="18"/>
          <w:szCs w:val="18"/>
        </w:rPr>
        <w:t xml:space="preserve">  </w:t>
      </w:r>
      <w:r w:rsidR="00E97402" w:rsidRPr="008771AF">
        <w:rPr>
          <w:color w:val="000000" w:themeColor="text1"/>
          <w:sz w:val="18"/>
          <w:szCs w:val="18"/>
        </w:rPr>
        <w:footnoteReference w:customMarkFollows="1" w:id="1"/>
        <w:sym w:font="Symbol" w:char="F020"/>
      </w:r>
    </w:p>
    <w:p w14:paraId="03E5AE46" w14:textId="77777777" w:rsidR="002B231F" w:rsidRPr="008771AF" w:rsidRDefault="00AA0FCD">
      <w:pPr>
        <w:pStyle w:val="Title"/>
        <w:framePr w:wrap="notBeside"/>
        <w:rPr>
          <w:color w:val="000000" w:themeColor="text1"/>
        </w:rPr>
      </w:pPr>
      <w:r w:rsidRPr="008771AF">
        <w:rPr>
          <w:color w:val="000000" w:themeColor="text1"/>
        </w:rPr>
        <w:t xml:space="preserve">E4215 – </w:t>
      </w:r>
      <w:r w:rsidR="002B231F" w:rsidRPr="008771AF">
        <w:rPr>
          <w:color w:val="000000" w:themeColor="text1"/>
        </w:rPr>
        <w:t>Fall 2020</w:t>
      </w:r>
    </w:p>
    <w:p w14:paraId="1D5B5A05" w14:textId="77777777" w:rsidR="009D72B8" w:rsidRPr="008771AF" w:rsidRDefault="00AA0FCD">
      <w:pPr>
        <w:pStyle w:val="Title"/>
        <w:framePr w:wrap="notBeside"/>
        <w:rPr>
          <w:color w:val="000000" w:themeColor="text1"/>
        </w:rPr>
      </w:pPr>
      <w:r w:rsidRPr="008771AF">
        <w:rPr>
          <w:color w:val="000000" w:themeColor="text1"/>
        </w:rPr>
        <w:t>Design Project</w:t>
      </w:r>
      <w:r w:rsidR="009D72B8" w:rsidRPr="008771AF">
        <w:rPr>
          <w:color w:val="000000" w:themeColor="text1"/>
        </w:rPr>
        <w:t>: Programmable</w:t>
      </w:r>
    </w:p>
    <w:p w14:paraId="54993A32" w14:textId="77777777" w:rsidR="00E97402" w:rsidRPr="008771AF" w:rsidRDefault="009D72B8">
      <w:pPr>
        <w:pStyle w:val="Title"/>
        <w:framePr w:wrap="notBeside"/>
        <w:rPr>
          <w:color w:val="000000" w:themeColor="text1"/>
        </w:rPr>
      </w:pPr>
      <w:r w:rsidRPr="008771AF">
        <w:rPr>
          <w:color w:val="000000" w:themeColor="text1"/>
        </w:rPr>
        <w:t>Anti-Aliasing Filter Design</w:t>
      </w:r>
    </w:p>
    <w:p w14:paraId="155A7BD7" w14:textId="77777777" w:rsidR="00E97402" w:rsidRPr="008771AF" w:rsidRDefault="00AA0FCD">
      <w:pPr>
        <w:pStyle w:val="Authors"/>
        <w:framePr w:wrap="notBeside"/>
        <w:rPr>
          <w:color w:val="000000" w:themeColor="text1"/>
        </w:rPr>
      </w:pPr>
      <w:proofErr w:type="spellStart"/>
      <w:r w:rsidRPr="008771AF">
        <w:rPr>
          <w:color w:val="000000" w:themeColor="text1"/>
        </w:rPr>
        <w:t>Liping</w:t>
      </w:r>
      <w:proofErr w:type="spellEnd"/>
      <w:r w:rsidRPr="008771AF">
        <w:rPr>
          <w:color w:val="000000" w:themeColor="text1"/>
        </w:rPr>
        <w:t xml:space="preserve"> Hu, lh3009</w:t>
      </w:r>
      <w:r w:rsidR="00D32225" w:rsidRPr="008771AF">
        <w:rPr>
          <w:color w:val="000000" w:themeColor="text1"/>
        </w:rPr>
        <w:t>*</w:t>
      </w:r>
      <w:r w:rsidR="00E97402" w:rsidRPr="008771AF">
        <w:rPr>
          <w:color w:val="000000" w:themeColor="text1"/>
        </w:rPr>
        <w:t xml:space="preserve"> and </w:t>
      </w:r>
      <w:r w:rsidRPr="008771AF">
        <w:rPr>
          <w:color w:val="000000" w:themeColor="text1"/>
        </w:rPr>
        <w:t>Sinan Yilmaz, sy2943</w:t>
      </w:r>
      <w:r w:rsidR="00D32225" w:rsidRPr="008771AF">
        <w:rPr>
          <w:color w:val="000000" w:themeColor="text1"/>
        </w:rPr>
        <w:t>*</w:t>
      </w:r>
      <w:r w:rsidR="00D32225" w:rsidRPr="008771AF">
        <w:rPr>
          <w:color w:val="000000" w:themeColor="text1"/>
        </w:rPr>
        <w:br/>
      </w:r>
      <w:r w:rsidR="00297817" w:rsidRPr="008771AF">
        <w:rPr>
          <w:color w:val="000000" w:themeColor="text1"/>
        </w:rPr>
        <w:br/>
      </w:r>
      <w:r w:rsidR="00D32225" w:rsidRPr="008771AF">
        <w:rPr>
          <w:color w:val="000000" w:themeColor="text1"/>
        </w:rPr>
        <w:t>* Columbia University in the City of New York</w:t>
      </w:r>
    </w:p>
    <w:p w14:paraId="4B4D9B41" w14:textId="628D7FBC" w:rsidR="00E97402" w:rsidRPr="008771AF" w:rsidRDefault="00E97402">
      <w:pPr>
        <w:pStyle w:val="Abstract"/>
        <w:rPr>
          <w:color w:val="000000" w:themeColor="text1"/>
          <w:sz w:val="20"/>
          <w:szCs w:val="20"/>
        </w:rPr>
      </w:pPr>
      <w:r w:rsidRPr="008771AF">
        <w:rPr>
          <w:i/>
          <w:iCs/>
          <w:color w:val="000000" w:themeColor="text1"/>
          <w:sz w:val="20"/>
          <w:szCs w:val="20"/>
        </w:rPr>
        <w:t>Abstract</w:t>
      </w:r>
      <w:r w:rsidRPr="008771AF">
        <w:rPr>
          <w:color w:val="000000" w:themeColor="text1"/>
          <w:sz w:val="20"/>
          <w:szCs w:val="20"/>
        </w:rPr>
        <w:t>—</w:t>
      </w:r>
      <w:r w:rsidR="00AA0FCD" w:rsidRPr="008771AF">
        <w:rPr>
          <w:color w:val="000000" w:themeColor="text1"/>
          <w:sz w:val="20"/>
          <w:szCs w:val="20"/>
        </w:rPr>
        <w:t>In this project, we designed an adjustable 6</w:t>
      </w:r>
      <w:r w:rsidR="00AA0FCD" w:rsidRPr="008771AF">
        <w:rPr>
          <w:color w:val="000000" w:themeColor="text1"/>
          <w:sz w:val="20"/>
          <w:szCs w:val="20"/>
          <w:vertAlign w:val="superscript"/>
        </w:rPr>
        <w:t>th</w:t>
      </w:r>
      <w:r w:rsidR="00AA0FCD" w:rsidRPr="008771AF">
        <w:rPr>
          <w:color w:val="000000" w:themeColor="text1"/>
          <w:sz w:val="20"/>
          <w:szCs w:val="20"/>
        </w:rPr>
        <w:t xml:space="preserve"> order analog filter that is capable of performing six different filter responses, namely Butterworth Low-Pass Filter with 150 kHz cut-off frequency, Butterworth Low-Pass Filter with 300 kHz cut-off frequency, Butterworth Bandpass Filter with 150 kHz center frequency, Butterworth Bandpass Filter with 300 kHz center frequency, Chebyshev Low-Pass Filter with 150 kHz cut-off frequency and Chebyshev Low-Pass Filter with 300 kHz cut-off frequency. In order to create these responses, a generic </w:t>
      </w:r>
      <w:proofErr w:type="spellStart"/>
      <w:r w:rsidR="00AA0FCD" w:rsidRPr="008771AF">
        <w:rPr>
          <w:color w:val="000000" w:themeColor="text1"/>
          <w:sz w:val="20"/>
          <w:szCs w:val="20"/>
        </w:rPr>
        <w:t>Ackerberg</w:t>
      </w:r>
      <w:proofErr w:type="spellEnd"/>
      <w:r w:rsidR="00AA0FCD" w:rsidRPr="008771AF">
        <w:rPr>
          <w:color w:val="000000" w:themeColor="text1"/>
          <w:sz w:val="20"/>
          <w:szCs w:val="20"/>
        </w:rPr>
        <w:t xml:space="preserve">-Mossberg </w:t>
      </w:r>
      <w:proofErr w:type="spellStart"/>
      <w:r w:rsidR="00AA0FCD" w:rsidRPr="008771AF">
        <w:rPr>
          <w:color w:val="000000" w:themeColor="text1"/>
          <w:sz w:val="20"/>
          <w:szCs w:val="20"/>
        </w:rPr>
        <w:t>biquad</w:t>
      </w:r>
      <w:proofErr w:type="spellEnd"/>
      <w:r w:rsidR="00AA0FCD" w:rsidRPr="008771AF">
        <w:rPr>
          <w:color w:val="000000" w:themeColor="text1"/>
          <w:sz w:val="20"/>
          <w:szCs w:val="20"/>
        </w:rPr>
        <w:t xml:space="preserve"> topology is used.</w:t>
      </w:r>
      <w:r w:rsidR="00C17F37" w:rsidRPr="008771AF">
        <w:rPr>
          <w:color w:val="000000" w:themeColor="text1"/>
          <w:sz w:val="20"/>
          <w:szCs w:val="20"/>
        </w:rPr>
        <w:t xml:space="preserve"> </w:t>
      </w:r>
      <w:r w:rsidR="00E06BFF" w:rsidRPr="008771AF">
        <w:rPr>
          <w:color w:val="000000" w:themeColor="text1"/>
          <w:sz w:val="20"/>
          <w:szCs w:val="20"/>
        </w:rPr>
        <w:t xml:space="preserve">Selection of the filter response is achieved by means of several customized </w:t>
      </w:r>
      <w:r w:rsidR="00B17579" w:rsidRPr="008771AF">
        <w:rPr>
          <w:color w:val="000000" w:themeColor="text1"/>
          <w:sz w:val="20"/>
          <w:szCs w:val="20"/>
        </w:rPr>
        <w:t>8-to-</w:t>
      </w:r>
      <w:r w:rsidR="00E06BFF" w:rsidRPr="008771AF">
        <w:rPr>
          <w:color w:val="000000" w:themeColor="text1"/>
          <w:sz w:val="20"/>
          <w:szCs w:val="20"/>
        </w:rPr>
        <w:t xml:space="preserve">1 multiplexer </w:t>
      </w:r>
      <w:r w:rsidR="00FC7840" w:rsidRPr="008771AF">
        <w:rPr>
          <w:color w:val="000000" w:themeColor="text1"/>
          <w:sz w:val="20"/>
          <w:szCs w:val="20"/>
        </w:rPr>
        <w:t>circuit</w:t>
      </w:r>
      <w:r w:rsidR="00E06BFF" w:rsidRPr="008771AF">
        <w:rPr>
          <w:color w:val="000000" w:themeColor="text1"/>
          <w:sz w:val="20"/>
          <w:szCs w:val="20"/>
        </w:rPr>
        <w:t xml:space="preserve"> which consist of </w:t>
      </w:r>
      <w:r w:rsidR="00192CD0" w:rsidRPr="008771AF">
        <w:rPr>
          <w:color w:val="000000" w:themeColor="text1"/>
          <w:sz w:val="20"/>
          <w:szCs w:val="20"/>
        </w:rPr>
        <w:t>three stages of 2</w:t>
      </w:r>
      <w:r w:rsidR="00B17579" w:rsidRPr="008771AF">
        <w:rPr>
          <w:color w:val="000000" w:themeColor="text1"/>
          <w:sz w:val="20"/>
          <w:szCs w:val="20"/>
        </w:rPr>
        <w:t>-to-</w:t>
      </w:r>
      <w:r w:rsidR="00192CD0" w:rsidRPr="008771AF">
        <w:rPr>
          <w:color w:val="000000" w:themeColor="text1"/>
          <w:sz w:val="20"/>
          <w:szCs w:val="20"/>
        </w:rPr>
        <w:t xml:space="preserve">1 </w:t>
      </w:r>
      <w:r w:rsidR="00660893" w:rsidRPr="008771AF">
        <w:rPr>
          <w:color w:val="000000" w:themeColor="text1"/>
          <w:sz w:val="20"/>
          <w:szCs w:val="20"/>
        </w:rPr>
        <w:t>multiplexers</w:t>
      </w:r>
      <w:r w:rsidR="00192CD0" w:rsidRPr="008771AF">
        <w:rPr>
          <w:color w:val="000000" w:themeColor="text1"/>
          <w:sz w:val="20"/>
          <w:szCs w:val="20"/>
        </w:rPr>
        <w:t>.</w:t>
      </w:r>
      <w:r w:rsidR="00E06BFF" w:rsidRPr="008771AF">
        <w:rPr>
          <w:color w:val="000000" w:themeColor="text1"/>
          <w:sz w:val="20"/>
          <w:szCs w:val="20"/>
        </w:rPr>
        <w:t xml:space="preserve"> </w:t>
      </w:r>
      <w:r w:rsidR="00C17F37" w:rsidRPr="008771AF">
        <w:rPr>
          <w:color w:val="000000" w:themeColor="text1"/>
          <w:sz w:val="20"/>
          <w:szCs w:val="20"/>
        </w:rPr>
        <w:t xml:space="preserve">In addition to the </w:t>
      </w:r>
      <w:proofErr w:type="spellStart"/>
      <w:r w:rsidR="00C17F37" w:rsidRPr="008771AF">
        <w:rPr>
          <w:color w:val="000000" w:themeColor="text1"/>
          <w:sz w:val="20"/>
          <w:szCs w:val="20"/>
        </w:rPr>
        <w:t>biquad</w:t>
      </w:r>
      <w:proofErr w:type="spellEnd"/>
      <w:r w:rsidR="00C17F37" w:rsidRPr="008771AF">
        <w:rPr>
          <w:color w:val="000000" w:themeColor="text1"/>
          <w:sz w:val="20"/>
          <w:szCs w:val="20"/>
        </w:rPr>
        <w:t xml:space="preserve"> design, we also performed design choices for the </w:t>
      </w:r>
      <w:proofErr w:type="spellStart"/>
      <w:r w:rsidR="00C17F37" w:rsidRPr="008771AF">
        <w:rPr>
          <w:color w:val="000000" w:themeColor="text1"/>
          <w:sz w:val="20"/>
          <w:szCs w:val="20"/>
        </w:rPr>
        <w:t>opamp</w:t>
      </w:r>
      <w:proofErr w:type="spellEnd"/>
      <w:r w:rsidR="00C17F37" w:rsidRPr="008771AF">
        <w:rPr>
          <w:color w:val="000000" w:themeColor="text1"/>
          <w:sz w:val="20"/>
          <w:szCs w:val="20"/>
        </w:rPr>
        <w:t xml:space="preserve"> that is used several times in the design.</w:t>
      </w:r>
    </w:p>
    <w:p w14:paraId="7B49F6A2" w14:textId="77777777" w:rsidR="00E97402" w:rsidRPr="008771AF" w:rsidRDefault="00E97402">
      <w:pPr>
        <w:rPr>
          <w:color w:val="000000" w:themeColor="text1"/>
          <w:sz w:val="20"/>
          <w:szCs w:val="20"/>
        </w:rPr>
      </w:pPr>
    </w:p>
    <w:p w14:paraId="5F87A5E0" w14:textId="77777777" w:rsidR="00E97402" w:rsidRPr="008771AF" w:rsidRDefault="00E97402">
      <w:pPr>
        <w:pStyle w:val="IndexTerms"/>
        <w:rPr>
          <w:color w:val="000000" w:themeColor="text1"/>
          <w:sz w:val="20"/>
          <w:szCs w:val="20"/>
        </w:rPr>
      </w:pPr>
      <w:bookmarkStart w:id="0" w:name="PointTmp"/>
      <w:r w:rsidRPr="008771AF">
        <w:rPr>
          <w:i/>
          <w:iCs/>
          <w:color w:val="000000" w:themeColor="text1"/>
          <w:sz w:val="20"/>
          <w:szCs w:val="20"/>
        </w:rPr>
        <w:t>Index Terms</w:t>
      </w:r>
      <w:r w:rsidRPr="008771AF">
        <w:rPr>
          <w:color w:val="000000" w:themeColor="text1"/>
          <w:sz w:val="20"/>
          <w:szCs w:val="20"/>
        </w:rPr>
        <w:t>—</w:t>
      </w:r>
      <w:r w:rsidR="00AA0FCD" w:rsidRPr="008771AF">
        <w:rPr>
          <w:color w:val="000000" w:themeColor="text1"/>
          <w:sz w:val="20"/>
          <w:szCs w:val="20"/>
        </w:rPr>
        <w:t>Butterworth Filter, Chebyshev Filter,</w:t>
      </w:r>
      <w:r w:rsidR="009A575D" w:rsidRPr="008771AF">
        <w:rPr>
          <w:color w:val="000000" w:themeColor="text1"/>
          <w:sz w:val="20"/>
          <w:szCs w:val="20"/>
        </w:rPr>
        <w:t xml:space="preserve"> Low-pass Filter, Bandpass Filter, Multiplexer, </w:t>
      </w:r>
      <w:r w:rsidR="00AA0FCD" w:rsidRPr="008771AF">
        <w:rPr>
          <w:color w:val="000000" w:themeColor="text1"/>
          <w:sz w:val="20"/>
          <w:szCs w:val="20"/>
        </w:rPr>
        <w:t>Operational Amplifier</w:t>
      </w:r>
      <w:r w:rsidR="009A575D" w:rsidRPr="008771AF">
        <w:rPr>
          <w:color w:val="000000" w:themeColor="text1"/>
          <w:sz w:val="20"/>
          <w:szCs w:val="20"/>
        </w:rPr>
        <w:t xml:space="preserve"> Design</w:t>
      </w:r>
    </w:p>
    <w:p w14:paraId="71F37A7B" w14:textId="77777777" w:rsidR="00E97402" w:rsidRPr="008771AF" w:rsidRDefault="00E97402">
      <w:pPr>
        <w:rPr>
          <w:color w:val="000000" w:themeColor="text1"/>
        </w:rPr>
      </w:pPr>
    </w:p>
    <w:bookmarkEnd w:id="0"/>
    <w:p w14:paraId="24AEC768" w14:textId="77777777" w:rsidR="00E97402" w:rsidRPr="008771AF" w:rsidRDefault="00E97402">
      <w:pPr>
        <w:pStyle w:val="Heading1"/>
        <w:rPr>
          <w:color w:val="000000" w:themeColor="text1"/>
        </w:rPr>
      </w:pPr>
      <w:r w:rsidRPr="008771AF">
        <w:rPr>
          <w:color w:val="000000" w:themeColor="text1"/>
        </w:rPr>
        <w:t>I</w:t>
      </w:r>
      <w:r w:rsidRPr="008771AF">
        <w:rPr>
          <w:color w:val="000000" w:themeColor="text1"/>
          <w:sz w:val="16"/>
          <w:szCs w:val="16"/>
        </w:rPr>
        <w:t>NTRODUCTION</w:t>
      </w:r>
    </w:p>
    <w:p w14:paraId="6024AB09" w14:textId="77777777" w:rsidR="00E97402" w:rsidRPr="008771AF" w:rsidRDefault="00E97402">
      <w:pPr>
        <w:pStyle w:val="Text"/>
        <w:keepNext/>
        <w:framePr w:dropCap="drop" w:lines="2" w:wrap="auto" w:vAnchor="text" w:hAnchor="text"/>
        <w:spacing w:line="480" w:lineRule="exact"/>
        <w:ind w:firstLine="0"/>
        <w:rPr>
          <w:smallCaps/>
          <w:color w:val="000000" w:themeColor="text1"/>
          <w:position w:val="-3"/>
          <w:sz w:val="56"/>
          <w:szCs w:val="56"/>
        </w:rPr>
      </w:pPr>
      <w:r w:rsidRPr="008771AF">
        <w:rPr>
          <w:color w:val="000000" w:themeColor="text1"/>
          <w:position w:val="-3"/>
          <w:sz w:val="56"/>
          <w:szCs w:val="56"/>
        </w:rPr>
        <w:t>T</w:t>
      </w:r>
    </w:p>
    <w:p w14:paraId="79C25255" w14:textId="796AFA40" w:rsidR="00E97402" w:rsidRPr="008771AF" w:rsidRDefault="00E97402" w:rsidP="00D32225">
      <w:pPr>
        <w:pStyle w:val="Text"/>
        <w:ind w:firstLine="0"/>
        <w:rPr>
          <w:color w:val="000000" w:themeColor="text1"/>
        </w:rPr>
      </w:pPr>
      <w:r w:rsidRPr="008771AF">
        <w:rPr>
          <w:smallCaps/>
          <w:color w:val="000000" w:themeColor="text1"/>
        </w:rPr>
        <w:t>HIS</w:t>
      </w:r>
      <w:r w:rsidRPr="008771AF">
        <w:rPr>
          <w:color w:val="000000" w:themeColor="text1"/>
        </w:rPr>
        <w:t xml:space="preserve"> </w:t>
      </w:r>
      <w:r w:rsidR="00D32225" w:rsidRPr="008771AF">
        <w:rPr>
          <w:color w:val="000000" w:themeColor="text1"/>
        </w:rPr>
        <w:t>article is prepared as a final report for the design project of the course “E4215 – Analog Filter Synthesis/Design” at Columbia University in the City of New York.</w:t>
      </w:r>
      <w:r w:rsidRPr="008771AF">
        <w:rPr>
          <w:color w:val="000000" w:themeColor="text1"/>
        </w:rPr>
        <w:t xml:space="preserve"> </w:t>
      </w:r>
      <w:r w:rsidR="007642DB" w:rsidRPr="008771AF">
        <w:rPr>
          <w:color w:val="000000" w:themeColor="text1"/>
        </w:rPr>
        <w:t>Second</w:t>
      </w:r>
      <w:r w:rsidR="0086524A" w:rsidRPr="008771AF">
        <w:rPr>
          <w:color w:val="000000" w:themeColor="text1"/>
        </w:rPr>
        <w:t xml:space="preserve"> section explains how the transfer function of each filter response is obtained</w:t>
      </w:r>
      <w:r w:rsidR="007642DB" w:rsidRPr="008771AF">
        <w:rPr>
          <w:color w:val="000000" w:themeColor="text1"/>
        </w:rPr>
        <w:t xml:space="preserve"> along with the MATLAB plots of each filter response.</w:t>
      </w:r>
      <w:r w:rsidR="00EB7A37" w:rsidRPr="008771AF">
        <w:rPr>
          <w:color w:val="000000" w:themeColor="text1"/>
        </w:rPr>
        <w:t xml:space="preserve"> </w:t>
      </w:r>
      <w:r w:rsidR="007642DB" w:rsidRPr="008771AF">
        <w:rPr>
          <w:color w:val="000000" w:themeColor="text1"/>
        </w:rPr>
        <w:t>Third section</w:t>
      </w:r>
      <w:r w:rsidR="00EB7A37" w:rsidRPr="008771AF">
        <w:rPr>
          <w:color w:val="000000" w:themeColor="text1"/>
        </w:rPr>
        <w:t xml:space="preserve"> describes</w:t>
      </w:r>
      <w:r w:rsidR="007642DB" w:rsidRPr="008771AF">
        <w:rPr>
          <w:color w:val="000000" w:themeColor="text1"/>
        </w:rPr>
        <w:t xml:space="preserve"> </w:t>
      </w:r>
      <w:r w:rsidR="00EB7A37" w:rsidRPr="008771AF">
        <w:rPr>
          <w:color w:val="000000" w:themeColor="text1"/>
        </w:rPr>
        <w:t>the procedure for implementing the transfer function.</w:t>
      </w:r>
      <w:r w:rsidR="00EB7A37" w:rsidRPr="008771AF">
        <w:rPr>
          <w:color w:val="000000" w:themeColor="text1"/>
        </w:rPr>
        <w:t xml:space="preserve"> </w:t>
      </w:r>
      <w:r w:rsidR="007642DB" w:rsidRPr="008771AF">
        <w:rPr>
          <w:color w:val="000000" w:themeColor="text1"/>
        </w:rPr>
        <w:t xml:space="preserve">Fourth section demonstrates all subcomponents of the filter including the operational amplifier and </w:t>
      </w:r>
      <w:r w:rsidR="0086524A" w:rsidRPr="008771AF">
        <w:rPr>
          <w:color w:val="000000" w:themeColor="text1"/>
        </w:rPr>
        <w:t>design decisions</w:t>
      </w:r>
      <w:r w:rsidR="007642DB" w:rsidRPr="008771AF">
        <w:rPr>
          <w:color w:val="000000" w:themeColor="text1"/>
        </w:rPr>
        <w:t xml:space="preserve"> taken while determining the op</w:t>
      </w:r>
      <w:r w:rsidR="00EB7A37" w:rsidRPr="008771AF">
        <w:rPr>
          <w:color w:val="000000" w:themeColor="text1"/>
        </w:rPr>
        <w:t>-</w:t>
      </w:r>
      <w:r w:rsidR="007642DB" w:rsidRPr="008771AF">
        <w:rPr>
          <w:color w:val="000000" w:themeColor="text1"/>
        </w:rPr>
        <w:t>amp parameters. Fifth section depicts the schematics of each filter. The last section gives the results of the simulations run to verify the functionality of the programmable anti-aliasing analog filter.</w:t>
      </w:r>
    </w:p>
    <w:p w14:paraId="2EDD6D75" w14:textId="79B1F873" w:rsidR="008A3C23" w:rsidRPr="008771AF" w:rsidRDefault="001A370A" w:rsidP="001F4C5C">
      <w:pPr>
        <w:pStyle w:val="Heading1"/>
        <w:rPr>
          <w:color w:val="000000" w:themeColor="text1"/>
        </w:rPr>
      </w:pPr>
      <w:r w:rsidRPr="008771AF">
        <w:rPr>
          <w:color w:val="000000" w:themeColor="text1"/>
        </w:rPr>
        <w:t>Filter Transfer Function</w:t>
      </w:r>
    </w:p>
    <w:p w14:paraId="5C202806" w14:textId="20DA0F62" w:rsidR="009A6842" w:rsidRDefault="004915E7" w:rsidP="009A6842">
      <w:pPr>
        <w:rPr>
          <w:color w:val="000000" w:themeColor="text1"/>
          <w:sz w:val="20"/>
          <w:szCs w:val="20"/>
        </w:rPr>
      </w:pPr>
      <w:r w:rsidRPr="008771AF">
        <w:rPr>
          <w:color w:val="000000" w:themeColor="text1"/>
          <w:sz w:val="20"/>
          <w:szCs w:val="20"/>
        </w:rPr>
        <w:t xml:space="preserve">Figure 1 to 3 illustrate </w:t>
      </w:r>
      <w:r w:rsidRPr="008771AF">
        <w:rPr>
          <w:i/>
          <w:iCs/>
          <w:color w:val="000000" w:themeColor="text1"/>
          <w:sz w:val="20"/>
          <w:szCs w:val="20"/>
        </w:rPr>
        <w:t>Butterworth low-pass</w:t>
      </w:r>
      <w:r w:rsidRPr="008771AF">
        <w:rPr>
          <w:i/>
          <w:iCs/>
          <w:color w:val="000000" w:themeColor="text1"/>
          <w:sz w:val="20"/>
          <w:szCs w:val="20"/>
        </w:rPr>
        <w:t xml:space="preserve"> </w:t>
      </w:r>
      <w:r w:rsidRPr="008771AF">
        <w:rPr>
          <w:color w:val="000000" w:themeColor="text1"/>
          <w:sz w:val="20"/>
          <w:szCs w:val="20"/>
        </w:rPr>
        <w:t>response</w:t>
      </w:r>
      <w:r w:rsidRPr="008771AF">
        <w:rPr>
          <w:color w:val="000000" w:themeColor="text1"/>
          <w:sz w:val="20"/>
          <w:szCs w:val="20"/>
        </w:rPr>
        <w:t xml:space="preserve">. </w:t>
      </w:r>
      <w:r w:rsidRPr="008771AF">
        <w:rPr>
          <w:color w:val="000000" w:themeColor="text1"/>
          <w:sz w:val="20"/>
          <w:szCs w:val="20"/>
        </w:rPr>
        <w:t xml:space="preserve">Figure </w:t>
      </w:r>
      <w:r w:rsidRPr="008771AF">
        <w:rPr>
          <w:color w:val="000000" w:themeColor="text1"/>
          <w:sz w:val="20"/>
          <w:szCs w:val="20"/>
        </w:rPr>
        <w:t>4</w:t>
      </w:r>
      <w:r w:rsidRPr="008771AF">
        <w:rPr>
          <w:color w:val="000000" w:themeColor="text1"/>
          <w:sz w:val="20"/>
          <w:szCs w:val="20"/>
        </w:rPr>
        <w:t xml:space="preserve"> to </w:t>
      </w:r>
      <w:r w:rsidR="005279DA" w:rsidRPr="008771AF">
        <w:rPr>
          <w:color w:val="000000" w:themeColor="text1"/>
          <w:sz w:val="20"/>
          <w:szCs w:val="20"/>
        </w:rPr>
        <w:t>6</w:t>
      </w:r>
      <w:r w:rsidRPr="008771AF">
        <w:rPr>
          <w:color w:val="000000" w:themeColor="text1"/>
          <w:sz w:val="20"/>
          <w:szCs w:val="20"/>
        </w:rPr>
        <w:t xml:space="preserve"> illustrate </w:t>
      </w:r>
      <w:r w:rsidRPr="008771AF">
        <w:rPr>
          <w:i/>
          <w:iCs/>
          <w:color w:val="000000" w:themeColor="text1"/>
          <w:sz w:val="20"/>
          <w:szCs w:val="20"/>
        </w:rPr>
        <w:t xml:space="preserve">Butterworth </w:t>
      </w:r>
      <w:r w:rsidRPr="008771AF">
        <w:rPr>
          <w:i/>
          <w:iCs/>
          <w:color w:val="000000" w:themeColor="text1"/>
          <w:sz w:val="20"/>
          <w:szCs w:val="20"/>
        </w:rPr>
        <w:t>band</w:t>
      </w:r>
      <w:r w:rsidRPr="008771AF">
        <w:rPr>
          <w:i/>
          <w:iCs/>
          <w:color w:val="000000" w:themeColor="text1"/>
          <w:sz w:val="20"/>
          <w:szCs w:val="20"/>
        </w:rPr>
        <w:t>-pass filter</w:t>
      </w:r>
      <w:r w:rsidRPr="008771AF">
        <w:rPr>
          <w:color w:val="000000" w:themeColor="text1"/>
          <w:sz w:val="20"/>
          <w:szCs w:val="20"/>
        </w:rPr>
        <w:t xml:space="preserve"> response</w:t>
      </w:r>
      <w:r w:rsidRPr="008771AF">
        <w:rPr>
          <w:color w:val="000000" w:themeColor="text1"/>
          <w:sz w:val="20"/>
          <w:szCs w:val="20"/>
        </w:rPr>
        <w:t xml:space="preserve">. </w:t>
      </w:r>
      <w:r w:rsidRPr="008771AF">
        <w:rPr>
          <w:color w:val="000000" w:themeColor="text1"/>
          <w:sz w:val="20"/>
          <w:szCs w:val="20"/>
        </w:rPr>
        <w:t xml:space="preserve">Figure </w:t>
      </w:r>
      <w:r w:rsidR="005279DA" w:rsidRPr="008771AF">
        <w:rPr>
          <w:color w:val="000000" w:themeColor="text1"/>
          <w:sz w:val="20"/>
          <w:szCs w:val="20"/>
        </w:rPr>
        <w:t>7</w:t>
      </w:r>
      <w:r w:rsidRPr="008771AF">
        <w:rPr>
          <w:color w:val="000000" w:themeColor="text1"/>
          <w:sz w:val="20"/>
          <w:szCs w:val="20"/>
        </w:rPr>
        <w:t xml:space="preserve"> to </w:t>
      </w:r>
      <w:r w:rsidR="005279DA" w:rsidRPr="008771AF">
        <w:rPr>
          <w:color w:val="000000" w:themeColor="text1"/>
          <w:sz w:val="20"/>
          <w:szCs w:val="20"/>
        </w:rPr>
        <w:t>9</w:t>
      </w:r>
      <w:r w:rsidRPr="008771AF">
        <w:rPr>
          <w:color w:val="000000" w:themeColor="text1"/>
          <w:sz w:val="20"/>
          <w:szCs w:val="20"/>
        </w:rPr>
        <w:t xml:space="preserve"> illustrate </w:t>
      </w:r>
      <w:r w:rsidRPr="008771AF">
        <w:rPr>
          <w:i/>
          <w:iCs/>
          <w:color w:val="000000" w:themeColor="text1"/>
          <w:sz w:val="20"/>
          <w:szCs w:val="20"/>
        </w:rPr>
        <w:t>Chebyshev</w:t>
      </w:r>
      <w:r w:rsidRPr="008771AF">
        <w:rPr>
          <w:i/>
          <w:iCs/>
          <w:color w:val="000000" w:themeColor="text1"/>
          <w:sz w:val="20"/>
          <w:szCs w:val="20"/>
        </w:rPr>
        <w:t xml:space="preserve"> </w:t>
      </w:r>
      <w:r w:rsidR="005279DA" w:rsidRPr="008771AF">
        <w:rPr>
          <w:i/>
          <w:iCs/>
          <w:color w:val="000000" w:themeColor="text1"/>
          <w:sz w:val="20"/>
          <w:szCs w:val="20"/>
        </w:rPr>
        <w:t>low</w:t>
      </w:r>
      <w:r w:rsidRPr="008771AF">
        <w:rPr>
          <w:i/>
          <w:iCs/>
          <w:color w:val="000000" w:themeColor="text1"/>
          <w:sz w:val="20"/>
          <w:szCs w:val="20"/>
        </w:rPr>
        <w:t>-pass filter</w:t>
      </w:r>
      <w:r w:rsidRPr="008771AF">
        <w:rPr>
          <w:color w:val="000000" w:themeColor="text1"/>
          <w:sz w:val="20"/>
          <w:szCs w:val="20"/>
        </w:rPr>
        <w:t xml:space="preserve"> response.</w:t>
      </w:r>
    </w:p>
    <w:p w14:paraId="688CECC7" w14:textId="77777777" w:rsidR="008771AF" w:rsidRPr="008771AF" w:rsidRDefault="008771AF" w:rsidP="009A6842">
      <w:pPr>
        <w:rPr>
          <w:color w:val="000000" w:themeColor="text1"/>
          <w:sz w:val="20"/>
          <w:szCs w:val="20"/>
        </w:rPr>
      </w:pPr>
    </w:p>
    <w:p w14:paraId="72E3C693" w14:textId="016487C2" w:rsidR="00EF3766" w:rsidRDefault="00EF3766" w:rsidP="0061783F">
      <w:pPr>
        <w:jc w:val="center"/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</w:pPr>
      <w:r w:rsidRPr="008771AF">
        <w:rPr>
          <w:rFonts w:ascii="Arial" w:hAnsi="Arial" w:cs="Arial"/>
          <w:noProof/>
          <w:color w:val="000000" w:themeColor="text1"/>
          <w:sz w:val="22"/>
          <w:szCs w:val="22"/>
          <w:bdr w:val="none" w:sz="0" w:space="0" w:color="auto" w:frame="1"/>
        </w:rPr>
        <w:drawing>
          <wp:inline distT="0" distB="0" distL="0" distR="0" wp14:anchorId="0826A0AD" wp14:editId="4B1A5758">
            <wp:extent cx="3175686" cy="1929357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54B7F47013DB-1.jpe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15332" cy="195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BB74" w14:textId="77777777" w:rsidR="008771AF" w:rsidRPr="008771AF" w:rsidRDefault="008771AF" w:rsidP="0061783F">
      <w:pPr>
        <w:jc w:val="center"/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</w:pPr>
    </w:p>
    <w:p w14:paraId="65573203" w14:textId="20DF1650" w:rsidR="00EF3766" w:rsidRPr="008771AF" w:rsidRDefault="00EF3766" w:rsidP="0061783F">
      <w:pPr>
        <w:pStyle w:val="FigureCaption"/>
        <w:rPr>
          <w:color w:val="000000" w:themeColor="text1"/>
        </w:rPr>
      </w:pPr>
      <w:r w:rsidRPr="008771AF">
        <w:rPr>
          <w:color w:val="000000" w:themeColor="text1"/>
        </w:rPr>
        <w:t>Fig</w:t>
      </w:r>
      <w:r w:rsidRPr="008771AF">
        <w:rPr>
          <w:color w:val="000000" w:themeColor="text1"/>
        </w:rPr>
        <w:t xml:space="preserve">. 1.  Calculations for the Butterworth low-pass filter </w:t>
      </w:r>
      <w:r w:rsidRPr="008771AF">
        <w:rPr>
          <w:color w:val="000000" w:themeColor="text1"/>
        </w:rPr>
        <w:t>transfer function</w:t>
      </w:r>
      <w:r w:rsidRPr="008771AF">
        <w:rPr>
          <w:color w:val="000000" w:themeColor="text1"/>
        </w:rPr>
        <w:t>.</w:t>
      </w:r>
    </w:p>
    <w:p w14:paraId="2967ADDE" w14:textId="77777777" w:rsidR="0061783F" w:rsidRPr="008771AF" w:rsidRDefault="0061783F" w:rsidP="0061783F">
      <w:pPr>
        <w:pStyle w:val="FigureCaption"/>
        <w:rPr>
          <w:color w:val="000000" w:themeColor="text1"/>
        </w:rPr>
      </w:pPr>
    </w:p>
    <w:p w14:paraId="23BB68A3" w14:textId="0B625343" w:rsidR="00EB7A37" w:rsidRPr="008771AF" w:rsidRDefault="00EB7A37" w:rsidP="0061783F">
      <w:pPr>
        <w:jc w:val="center"/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</w:pPr>
      <w:r w:rsidRPr="008771AF"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  <w:fldChar w:fldCharType="begin"/>
      </w:r>
      <w:r w:rsidRPr="008771AF"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  <w:instrText xml:space="preserve"> INCLUDEPICTURE "https://lh3.googleusercontent.com/ceusPS06BxPy1No2fFZ666EQcp7X_epMfjawjsuqerMWmW24cNOmkrnvfjK2-OL7AB0rQ1xba4dP-twYLsud1ZuH_nZoxGMBnRfKhiNTpG0KmrKDeqcTW_ePbEI33IqNneq27u5v" \* MERGEFORMATINET </w:instrText>
      </w:r>
      <w:r w:rsidRPr="008771AF"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  <w:fldChar w:fldCharType="separate"/>
      </w:r>
      <w:r w:rsidRPr="008771AF">
        <w:rPr>
          <w:rFonts w:ascii="Arial" w:hAnsi="Arial" w:cs="Arial"/>
          <w:noProof/>
          <w:color w:val="000000" w:themeColor="text1"/>
          <w:sz w:val="22"/>
          <w:szCs w:val="22"/>
          <w:bdr w:val="none" w:sz="0" w:space="0" w:color="auto" w:frame="1"/>
        </w:rPr>
        <w:drawing>
          <wp:inline distT="0" distB="0" distL="0" distR="0" wp14:anchorId="5B3BE48A" wp14:editId="72C180F3">
            <wp:extent cx="3200625" cy="221185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331" cy="2327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71AF"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  <w:fldChar w:fldCharType="end"/>
      </w:r>
    </w:p>
    <w:p w14:paraId="6AF976EF" w14:textId="55B9F6E5" w:rsidR="0061783F" w:rsidRPr="008771AF" w:rsidRDefault="00EF3766" w:rsidP="0061783F">
      <w:pPr>
        <w:pStyle w:val="FigureCaption"/>
        <w:jc w:val="left"/>
        <w:rPr>
          <w:color w:val="000000" w:themeColor="text1"/>
          <w:lang w:eastAsia="zh-CN"/>
        </w:rPr>
      </w:pPr>
      <w:r w:rsidRPr="008771AF">
        <w:rPr>
          <w:color w:val="000000" w:themeColor="text1"/>
        </w:rPr>
        <w:t>Fig</w:t>
      </w:r>
      <w:r w:rsidRPr="008771AF">
        <w:rPr>
          <w:color w:val="000000" w:themeColor="text1"/>
        </w:rPr>
        <w:t>.</w:t>
      </w:r>
      <w:r w:rsidRPr="008771AF">
        <w:rPr>
          <w:color w:val="000000" w:themeColor="text1"/>
        </w:rPr>
        <w:t xml:space="preserve"> </w:t>
      </w:r>
      <w:r w:rsidRPr="008771AF">
        <w:rPr>
          <w:color w:val="000000" w:themeColor="text1"/>
        </w:rPr>
        <w:t xml:space="preserve">2.  </w:t>
      </w:r>
      <w:r w:rsidRPr="008771AF">
        <w:rPr>
          <w:color w:val="000000" w:themeColor="text1"/>
        </w:rPr>
        <w:t xml:space="preserve">MATLAB plots of </w:t>
      </w:r>
      <w:r w:rsidRPr="008771AF">
        <w:rPr>
          <w:color w:val="000000" w:themeColor="text1"/>
        </w:rPr>
        <w:t xml:space="preserve">the </w:t>
      </w:r>
      <w:r w:rsidRPr="008771AF">
        <w:rPr>
          <w:color w:val="000000" w:themeColor="text1"/>
        </w:rPr>
        <w:t>Butterworth low-pass filter response</w:t>
      </w:r>
      <w:r w:rsidRPr="008771AF">
        <w:rPr>
          <w:color w:val="000000" w:themeColor="text1"/>
        </w:rPr>
        <w:t xml:space="preserve"> with a 150 </w:t>
      </w:r>
      <w:proofErr w:type="spellStart"/>
      <w:r w:rsidRPr="008771AF">
        <w:rPr>
          <w:color w:val="000000" w:themeColor="text1"/>
        </w:rPr>
        <w:t>KHz</w:t>
      </w:r>
      <w:proofErr w:type="spellEnd"/>
      <w:r w:rsidR="0061783F" w:rsidRPr="008771AF">
        <w:rPr>
          <w:color w:val="000000" w:themeColor="text1"/>
        </w:rPr>
        <w:t xml:space="preserve"> cutoff</w:t>
      </w:r>
      <w:r w:rsidRPr="008771AF">
        <w:rPr>
          <w:color w:val="000000" w:themeColor="text1"/>
        </w:rPr>
        <w:t xml:space="preserve"> frequency</w:t>
      </w:r>
      <w:r w:rsidR="0061783F" w:rsidRPr="008771AF">
        <w:rPr>
          <w:color w:val="000000" w:themeColor="text1"/>
        </w:rPr>
        <w:t xml:space="preserve">. </w:t>
      </w:r>
      <w:r w:rsidR="0061783F" w:rsidRPr="0061783F">
        <w:rPr>
          <w:color w:val="000000" w:themeColor="text1"/>
          <w:lang w:eastAsia="zh-CN"/>
        </w:rPr>
        <w:t xml:space="preserve">The 3dB frequency </w:t>
      </w:r>
      <w:r w:rsidR="0061783F" w:rsidRPr="008771AF">
        <w:rPr>
          <w:color w:val="000000" w:themeColor="text1"/>
        </w:rPr>
        <w:t xml:space="preserve">simulated </w:t>
      </w:r>
      <w:r w:rsidR="0061783F" w:rsidRPr="0061783F">
        <w:rPr>
          <w:color w:val="000000" w:themeColor="text1"/>
          <w:lang w:eastAsia="zh-CN"/>
        </w:rPr>
        <w:t>is 9.41e+05 rad/s = 149.7KHz = 150KHz</w:t>
      </w:r>
      <w:r w:rsidR="0061783F" w:rsidRPr="008771AF">
        <w:rPr>
          <w:color w:val="000000" w:themeColor="text1"/>
          <w:lang w:eastAsia="zh-CN"/>
        </w:rPr>
        <w:t xml:space="preserve">. </w:t>
      </w:r>
      <w:r w:rsidR="0061783F" w:rsidRPr="0061783F">
        <w:rPr>
          <w:color w:val="000000" w:themeColor="text1"/>
          <w:lang w:eastAsia="zh-CN"/>
        </w:rPr>
        <w:t>The DC gain is 1v/v</w:t>
      </w:r>
      <w:r w:rsidR="0061783F" w:rsidRPr="008771AF">
        <w:rPr>
          <w:color w:val="000000" w:themeColor="text1"/>
          <w:lang w:eastAsia="zh-CN"/>
        </w:rPr>
        <w:t>.</w:t>
      </w:r>
    </w:p>
    <w:p w14:paraId="5A419432" w14:textId="77777777" w:rsidR="0061783F" w:rsidRPr="008771AF" w:rsidRDefault="0061783F" w:rsidP="0061783F">
      <w:pPr>
        <w:pStyle w:val="FigureCaption"/>
        <w:jc w:val="left"/>
        <w:rPr>
          <w:color w:val="000000" w:themeColor="text1"/>
          <w:lang w:eastAsia="zh-CN"/>
        </w:rPr>
      </w:pPr>
    </w:p>
    <w:p w14:paraId="3DFEC8CC" w14:textId="03D81897" w:rsidR="0061783F" w:rsidRPr="008771AF" w:rsidRDefault="0061783F" w:rsidP="0061783F">
      <w:pPr>
        <w:rPr>
          <w:color w:val="000000" w:themeColor="text1"/>
        </w:rPr>
      </w:pPr>
      <w:r w:rsidRPr="008771AF"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  <w:fldChar w:fldCharType="begin"/>
      </w:r>
      <w:r w:rsidRPr="008771AF"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  <w:instrText xml:space="preserve"> INCLUDEPICTURE "https://lh4.googleusercontent.com/4q9pGWDd92KBV4U4W8-wV65x4EibK273nFGDU72mrjkTiR4OFETBF1auIxb2eMF_UXKnHYOeeoxPCevaqNTTxFpAC8Eay6pGzh9qjydcOQWk5xcv4iCjcIwek8eZRNF8dp6D0EYH" \* MERGEFORMATINET </w:instrText>
      </w:r>
      <w:r w:rsidRPr="008771AF"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  <w:fldChar w:fldCharType="separate"/>
      </w:r>
      <w:r w:rsidRPr="008771AF">
        <w:rPr>
          <w:rFonts w:ascii="Arial" w:hAnsi="Arial" w:cs="Arial"/>
          <w:noProof/>
          <w:color w:val="000000" w:themeColor="text1"/>
          <w:sz w:val="22"/>
          <w:szCs w:val="22"/>
          <w:bdr w:val="none" w:sz="0" w:space="0" w:color="auto" w:frame="1"/>
        </w:rPr>
        <w:drawing>
          <wp:inline distT="0" distB="0" distL="0" distR="0" wp14:anchorId="70E28B16" wp14:editId="2ADC37C9">
            <wp:extent cx="3304540" cy="122474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117" cy="1247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71AF"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  <w:fldChar w:fldCharType="end"/>
      </w:r>
    </w:p>
    <w:p w14:paraId="3C796CD7" w14:textId="2577268E" w:rsidR="0061783F" w:rsidRPr="008771AF" w:rsidRDefault="0061783F" w:rsidP="0061783F">
      <w:pPr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</w:pPr>
    </w:p>
    <w:p w14:paraId="62B2296A" w14:textId="54396B1B" w:rsidR="0061783F" w:rsidRPr="008771AF" w:rsidRDefault="0061783F" w:rsidP="0061783F">
      <w:pPr>
        <w:pStyle w:val="FigureCaption"/>
        <w:jc w:val="left"/>
        <w:rPr>
          <w:color w:val="000000" w:themeColor="text1"/>
          <w:lang w:eastAsia="zh-CN"/>
        </w:rPr>
      </w:pPr>
      <w:r w:rsidRPr="008771AF">
        <w:rPr>
          <w:color w:val="000000" w:themeColor="text1"/>
        </w:rPr>
        <w:t xml:space="preserve">Fig. </w:t>
      </w:r>
      <w:r w:rsidRPr="008771AF">
        <w:rPr>
          <w:color w:val="000000" w:themeColor="text1"/>
        </w:rPr>
        <w:t>3</w:t>
      </w:r>
      <w:r w:rsidRPr="008771AF">
        <w:rPr>
          <w:color w:val="000000" w:themeColor="text1"/>
        </w:rPr>
        <w:t xml:space="preserve">.  MATLAB plots of the Butterworth low-pass filter response with a </w:t>
      </w:r>
      <w:r w:rsidR="005279DA" w:rsidRPr="008771AF">
        <w:rPr>
          <w:color w:val="000000" w:themeColor="text1"/>
        </w:rPr>
        <w:t>300</w:t>
      </w:r>
      <w:r w:rsidRPr="008771AF">
        <w:rPr>
          <w:color w:val="000000" w:themeColor="text1"/>
        </w:rPr>
        <w:t xml:space="preserve"> </w:t>
      </w:r>
      <w:proofErr w:type="spellStart"/>
      <w:r w:rsidRPr="008771AF">
        <w:rPr>
          <w:color w:val="000000" w:themeColor="text1"/>
        </w:rPr>
        <w:t>KHz</w:t>
      </w:r>
      <w:proofErr w:type="spellEnd"/>
      <w:r w:rsidRPr="008771AF">
        <w:rPr>
          <w:color w:val="000000" w:themeColor="text1"/>
        </w:rPr>
        <w:t xml:space="preserve"> cutoff frequency. The 3dB frequency</w:t>
      </w:r>
      <w:r w:rsidRPr="008771AF">
        <w:rPr>
          <w:color w:val="000000" w:themeColor="text1"/>
        </w:rPr>
        <w:t xml:space="preserve"> simulated</w:t>
      </w:r>
      <w:r w:rsidRPr="008771AF">
        <w:rPr>
          <w:color w:val="000000" w:themeColor="text1"/>
        </w:rPr>
        <w:t xml:space="preserve"> is 1.89e+06 rad/s = 300KHz</w:t>
      </w:r>
      <w:r w:rsidRPr="008771AF">
        <w:rPr>
          <w:color w:val="000000" w:themeColor="text1"/>
        </w:rPr>
        <w:t xml:space="preserve">. </w:t>
      </w:r>
      <w:r w:rsidRPr="008771AF">
        <w:rPr>
          <w:color w:val="000000" w:themeColor="text1"/>
        </w:rPr>
        <w:t>The DC gain is 1v/v</w:t>
      </w:r>
      <w:r w:rsidR="005279DA" w:rsidRPr="008771AF">
        <w:rPr>
          <w:color w:val="000000" w:themeColor="text1"/>
        </w:rPr>
        <w:t>.</w:t>
      </w:r>
    </w:p>
    <w:p w14:paraId="67EBC4A3" w14:textId="77777777" w:rsidR="0061783F" w:rsidRPr="008771AF" w:rsidRDefault="0061783F" w:rsidP="0061783F">
      <w:pPr>
        <w:rPr>
          <w:color w:val="000000" w:themeColor="text1"/>
        </w:rPr>
      </w:pPr>
    </w:p>
    <w:p w14:paraId="4E9B2743" w14:textId="047CD43B" w:rsidR="0061783F" w:rsidRDefault="005279DA" w:rsidP="0061783F">
      <w:pPr>
        <w:pStyle w:val="FigureCaption"/>
        <w:jc w:val="left"/>
        <w:rPr>
          <w:color w:val="000000" w:themeColor="text1"/>
          <w:lang w:eastAsia="zh-CN"/>
        </w:rPr>
      </w:pPr>
      <w:r w:rsidRPr="008771AF">
        <w:rPr>
          <w:noProof/>
          <w:color w:val="000000" w:themeColor="text1"/>
          <w:lang w:eastAsia="zh-CN"/>
        </w:rPr>
        <w:drawing>
          <wp:inline distT="0" distB="0" distL="0" distR="0" wp14:anchorId="6B01FE29" wp14:editId="54185213">
            <wp:extent cx="3200400" cy="15093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39C0F8BA6AC4-1.jpe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88EA" w14:textId="77777777" w:rsidR="008771AF" w:rsidRPr="008771AF" w:rsidRDefault="008771AF" w:rsidP="0061783F">
      <w:pPr>
        <w:pStyle w:val="FigureCaption"/>
        <w:jc w:val="left"/>
        <w:rPr>
          <w:color w:val="000000" w:themeColor="text1"/>
          <w:lang w:eastAsia="zh-CN"/>
        </w:rPr>
      </w:pPr>
    </w:p>
    <w:p w14:paraId="1A93E5A5" w14:textId="027BE4E9" w:rsidR="005279DA" w:rsidRPr="008771AF" w:rsidRDefault="005279DA" w:rsidP="005279DA">
      <w:pPr>
        <w:pStyle w:val="FigureCaption"/>
        <w:rPr>
          <w:color w:val="000000" w:themeColor="text1"/>
        </w:rPr>
      </w:pPr>
      <w:r w:rsidRPr="008771AF">
        <w:rPr>
          <w:color w:val="000000" w:themeColor="text1"/>
        </w:rPr>
        <w:t xml:space="preserve">Fig. </w:t>
      </w:r>
      <w:r w:rsidRPr="008771AF">
        <w:rPr>
          <w:color w:val="000000" w:themeColor="text1"/>
        </w:rPr>
        <w:t>4</w:t>
      </w:r>
      <w:r w:rsidRPr="008771AF">
        <w:rPr>
          <w:color w:val="000000" w:themeColor="text1"/>
        </w:rPr>
        <w:t xml:space="preserve">.  Calculations for the Butterworth </w:t>
      </w:r>
      <w:r w:rsidRPr="008771AF">
        <w:rPr>
          <w:color w:val="000000" w:themeColor="text1"/>
        </w:rPr>
        <w:t>band</w:t>
      </w:r>
      <w:r w:rsidRPr="008771AF">
        <w:rPr>
          <w:color w:val="000000" w:themeColor="text1"/>
        </w:rPr>
        <w:t>-pass filter transfer function.</w:t>
      </w:r>
    </w:p>
    <w:p w14:paraId="66097471" w14:textId="77777777" w:rsidR="005279DA" w:rsidRPr="008771AF" w:rsidRDefault="005279DA" w:rsidP="005279DA">
      <w:pPr>
        <w:pStyle w:val="FigureCaption"/>
        <w:rPr>
          <w:color w:val="000000" w:themeColor="text1"/>
        </w:rPr>
      </w:pPr>
    </w:p>
    <w:p w14:paraId="2CA2BB40" w14:textId="7E1F5CA9" w:rsidR="005279DA" w:rsidRDefault="005279DA" w:rsidP="005279DA">
      <w:pPr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</w:pPr>
      <w:r w:rsidRPr="008771AF"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  <w:fldChar w:fldCharType="begin"/>
      </w:r>
      <w:r w:rsidRPr="008771AF"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  <w:instrText xml:space="preserve"> INCLUDEPICTURE "https://lh6.googleusercontent.com/v-GZj4BH94IL6LhtUuzwvr3yLMomTB8yCkztRalf3SKrVtkO4ILgtK3U6KqC5pcrL3EbH8PJFpGBmb4MiMzHazUDrRpnBwJaSAAmuIXjyDGLPufNw1nQP5gRRLI6TPkQ1d5u5BGw" \* MERGEFORMATINET </w:instrText>
      </w:r>
      <w:r w:rsidRPr="008771AF"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  <w:fldChar w:fldCharType="separate"/>
      </w:r>
      <w:r w:rsidRPr="008771AF">
        <w:rPr>
          <w:rFonts w:ascii="Arial" w:hAnsi="Arial" w:cs="Arial"/>
          <w:noProof/>
          <w:color w:val="000000" w:themeColor="text1"/>
          <w:sz w:val="22"/>
          <w:szCs w:val="22"/>
          <w:bdr w:val="none" w:sz="0" w:space="0" w:color="auto" w:frame="1"/>
        </w:rPr>
        <w:drawing>
          <wp:inline distT="0" distB="0" distL="0" distR="0" wp14:anchorId="6A5A7E0D" wp14:editId="232EB7B4">
            <wp:extent cx="3200400" cy="12052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71AF"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  <w:fldChar w:fldCharType="end"/>
      </w:r>
    </w:p>
    <w:p w14:paraId="1432AF91" w14:textId="77777777" w:rsidR="008771AF" w:rsidRPr="008771AF" w:rsidRDefault="008771AF" w:rsidP="005279DA">
      <w:pPr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</w:pPr>
    </w:p>
    <w:p w14:paraId="702AE72C" w14:textId="220C7D8E" w:rsidR="005279DA" w:rsidRPr="008771AF" w:rsidRDefault="005279DA" w:rsidP="005279DA">
      <w:pPr>
        <w:pStyle w:val="FigureCaption"/>
        <w:jc w:val="left"/>
        <w:rPr>
          <w:color w:val="000000" w:themeColor="text1"/>
        </w:rPr>
      </w:pPr>
      <w:r w:rsidRPr="008771AF">
        <w:rPr>
          <w:color w:val="000000" w:themeColor="text1"/>
        </w:rPr>
        <w:t xml:space="preserve">Fig. </w:t>
      </w:r>
      <w:r w:rsidRPr="008771AF">
        <w:rPr>
          <w:color w:val="000000" w:themeColor="text1"/>
        </w:rPr>
        <w:t>5</w:t>
      </w:r>
      <w:r w:rsidRPr="008771AF">
        <w:rPr>
          <w:color w:val="000000" w:themeColor="text1"/>
        </w:rPr>
        <w:t xml:space="preserve">.  MATLAB plots of the Butterworth </w:t>
      </w:r>
      <w:r w:rsidRPr="008771AF">
        <w:rPr>
          <w:color w:val="000000" w:themeColor="text1"/>
        </w:rPr>
        <w:t>band</w:t>
      </w:r>
      <w:r w:rsidRPr="008771AF">
        <w:rPr>
          <w:color w:val="000000" w:themeColor="text1"/>
        </w:rPr>
        <w:t xml:space="preserve">-pass filter response with a 150 </w:t>
      </w:r>
      <w:proofErr w:type="spellStart"/>
      <w:r w:rsidRPr="008771AF">
        <w:rPr>
          <w:color w:val="000000" w:themeColor="text1"/>
        </w:rPr>
        <w:t>KHz</w:t>
      </w:r>
      <w:proofErr w:type="spellEnd"/>
      <w:r w:rsidRPr="008771AF">
        <w:rPr>
          <w:color w:val="000000" w:themeColor="text1"/>
        </w:rPr>
        <w:t xml:space="preserve"> cutoff frequency.</w:t>
      </w:r>
      <w:r w:rsidRPr="008771AF">
        <w:rPr>
          <w:color w:val="000000" w:themeColor="text1"/>
        </w:rPr>
        <w:t xml:space="preserve"> </w:t>
      </w:r>
      <w:r w:rsidRPr="008771AF">
        <w:rPr>
          <w:color w:val="000000" w:themeColor="text1"/>
        </w:rPr>
        <w:t>The center frequency is 9.42e+05 rad/s = 149.9KHz = 150KHz</w:t>
      </w:r>
      <w:r w:rsidRPr="008771AF">
        <w:rPr>
          <w:color w:val="000000" w:themeColor="text1"/>
        </w:rPr>
        <w:t xml:space="preserve">. </w:t>
      </w:r>
      <w:r w:rsidRPr="008771AF">
        <w:rPr>
          <w:color w:val="000000" w:themeColor="text1"/>
        </w:rPr>
        <w:t>The DC gain is 1v/v</w:t>
      </w:r>
      <w:r w:rsidRPr="008771AF">
        <w:rPr>
          <w:color w:val="000000" w:themeColor="text1"/>
        </w:rPr>
        <w:t>.</w:t>
      </w:r>
    </w:p>
    <w:p w14:paraId="0727F3D5" w14:textId="22C1DCCA" w:rsidR="005279DA" w:rsidRPr="008771AF" w:rsidRDefault="005279DA" w:rsidP="005279DA">
      <w:pPr>
        <w:pStyle w:val="FigureCaption"/>
        <w:jc w:val="left"/>
        <w:rPr>
          <w:color w:val="000000" w:themeColor="text1"/>
        </w:rPr>
      </w:pPr>
    </w:p>
    <w:p w14:paraId="2EAD2F5D" w14:textId="7785FE00" w:rsidR="005279DA" w:rsidRDefault="005279DA" w:rsidP="005279DA">
      <w:pPr>
        <w:jc w:val="center"/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</w:pPr>
      <w:r w:rsidRPr="008771AF"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  <w:fldChar w:fldCharType="begin"/>
      </w:r>
      <w:r w:rsidRPr="008771AF"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  <w:instrText xml:space="preserve"> INCLUDEPICTURE "https://lh5.googleusercontent.com/PbztRAcnIMk-KZxKHTRpCG9BmixeLfPU9Hj02XQP87n0slgfO_zgSRsP-zZ4NFG0gbD5djDAg4puVTaGER9OUVykxz5WpGFktxo85QgSsjFsdM0ncZEcMqEzUXqAWGoHnE1FKhOW" \* MERGEFORMATINET </w:instrText>
      </w:r>
      <w:r w:rsidRPr="008771AF"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  <w:fldChar w:fldCharType="separate"/>
      </w:r>
      <w:r w:rsidRPr="008771AF">
        <w:rPr>
          <w:rFonts w:ascii="Arial" w:hAnsi="Arial" w:cs="Arial"/>
          <w:noProof/>
          <w:color w:val="000000" w:themeColor="text1"/>
          <w:sz w:val="22"/>
          <w:szCs w:val="22"/>
          <w:bdr w:val="none" w:sz="0" w:space="0" w:color="auto" w:frame="1"/>
        </w:rPr>
        <w:drawing>
          <wp:inline distT="0" distB="0" distL="0" distR="0" wp14:anchorId="4109C3E6" wp14:editId="47E8B68E">
            <wp:extent cx="3065672" cy="2374072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041" cy="2385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71AF"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  <w:fldChar w:fldCharType="end"/>
      </w:r>
    </w:p>
    <w:p w14:paraId="6A6E4C45" w14:textId="77777777" w:rsidR="008771AF" w:rsidRPr="008771AF" w:rsidRDefault="008771AF" w:rsidP="005279DA">
      <w:pPr>
        <w:jc w:val="center"/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</w:pPr>
    </w:p>
    <w:p w14:paraId="7E3E66B1" w14:textId="4B8ECF29" w:rsidR="005279DA" w:rsidRPr="008771AF" w:rsidRDefault="005279DA" w:rsidP="005279DA">
      <w:pPr>
        <w:pStyle w:val="FigureCaption"/>
        <w:jc w:val="left"/>
        <w:rPr>
          <w:color w:val="000000" w:themeColor="text1"/>
        </w:rPr>
      </w:pPr>
      <w:r w:rsidRPr="008771AF">
        <w:rPr>
          <w:color w:val="000000" w:themeColor="text1"/>
        </w:rPr>
        <w:t xml:space="preserve">Fig. </w:t>
      </w:r>
      <w:r w:rsidRPr="008771AF">
        <w:rPr>
          <w:color w:val="000000" w:themeColor="text1"/>
        </w:rPr>
        <w:t>6</w:t>
      </w:r>
      <w:r w:rsidRPr="008771AF">
        <w:rPr>
          <w:color w:val="000000" w:themeColor="text1"/>
        </w:rPr>
        <w:t xml:space="preserve">.  MATLAB plots of the Butterworth </w:t>
      </w:r>
      <w:r w:rsidRPr="008771AF">
        <w:rPr>
          <w:color w:val="000000" w:themeColor="text1"/>
        </w:rPr>
        <w:t>band</w:t>
      </w:r>
      <w:r w:rsidRPr="008771AF">
        <w:rPr>
          <w:color w:val="000000" w:themeColor="text1"/>
        </w:rPr>
        <w:t xml:space="preserve">-pass filter response with a </w:t>
      </w:r>
      <w:r w:rsidRPr="008771AF">
        <w:rPr>
          <w:color w:val="000000" w:themeColor="text1"/>
        </w:rPr>
        <w:t>300</w:t>
      </w:r>
      <w:r w:rsidRPr="008771AF">
        <w:rPr>
          <w:color w:val="000000" w:themeColor="text1"/>
        </w:rPr>
        <w:t xml:space="preserve"> </w:t>
      </w:r>
      <w:proofErr w:type="spellStart"/>
      <w:r w:rsidRPr="008771AF">
        <w:rPr>
          <w:color w:val="000000" w:themeColor="text1"/>
        </w:rPr>
        <w:t>KHz</w:t>
      </w:r>
      <w:proofErr w:type="spellEnd"/>
      <w:r w:rsidRPr="008771AF">
        <w:rPr>
          <w:color w:val="000000" w:themeColor="text1"/>
        </w:rPr>
        <w:t xml:space="preserve"> cutoff frequency.</w:t>
      </w:r>
      <w:r w:rsidRPr="008771AF">
        <w:rPr>
          <w:color w:val="000000" w:themeColor="text1"/>
        </w:rPr>
        <w:t xml:space="preserve"> </w:t>
      </w:r>
      <w:r w:rsidRPr="008771AF">
        <w:rPr>
          <w:color w:val="000000" w:themeColor="text1"/>
        </w:rPr>
        <w:t xml:space="preserve">The </w:t>
      </w:r>
      <w:r w:rsidRPr="008771AF">
        <w:rPr>
          <w:color w:val="000000" w:themeColor="text1"/>
        </w:rPr>
        <w:t>center</w:t>
      </w:r>
      <w:r w:rsidRPr="008771AF">
        <w:rPr>
          <w:color w:val="000000" w:themeColor="text1"/>
        </w:rPr>
        <w:t xml:space="preserve"> frequency is 1.89e+06 rad/s = 300KHz</w:t>
      </w:r>
      <w:r w:rsidRPr="008771AF">
        <w:rPr>
          <w:color w:val="000000" w:themeColor="text1"/>
        </w:rPr>
        <w:t xml:space="preserve">. </w:t>
      </w:r>
      <w:r w:rsidRPr="008771AF">
        <w:rPr>
          <w:color w:val="000000" w:themeColor="text1"/>
        </w:rPr>
        <w:t>The DC gain is 1v/v</w:t>
      </w:r>
      <w:r w:rsidRPr="008771AF">
        <w:rPr>
          <w:color w:val="000000" w:themeColor="text1"/>
        </w:rPr>
        <w:t>.</w:t>
      </w:r>
      <w:r w:rsidRPr="008771AF">
        <w:rPr>
          <w:color w:val="000000" w:themeColor="text1"/>
        </w:rPr>
        <w:t xml:space="preserve"> </w:t>
      </w:r>
    </w:p>
    <w:p w14:paraId="3AF68944" w14:textId="77777777" w:rsidR="005279DA" w:rsidRPr="008771AF" w:rsidRDefault="005279DA" w:rsidP="005279DA">
      <w:pPr>
        <w:rPr>
          <w:color w:val="000000" w:themeColor="text1"/>
        </w:rPr>
      </w:pPr>
    </w:p>
    <w:p w14:paraId="262ED8FD" w14:textId="77777777" w:rsidR="005279DA" w:rsidRPr="008771AF" w:rsidRDefault="005279DA" w:rsidP="005279DA">
      <w:pPr>
        <w:pStyle w:val="FigureCaption"/>
        <w:jc w:val="left"/>
        <w:rPr>
          <w:color w:val="000000" w:themeColor="text1"/>
          <w:lang w:eastAsia="zh-CN"/>
        </w:rPr>
      </w:pPr>
    </w:p>
    <w:p w14:paraId="5EA4BCC2" w14:textId="2470E017" w:rsidR="005279DA" w:rsidRDefault="002C6EE3" w:rsidP="005279DA">
      <w:pPr>
        <w:jc w:val="center"/>
        <w:rPr>
          <w:color w:val="000000" w:themeColor="text1"/>
        </w:rPr>
      </w:pPr>
      <w:r w:rsidRPr="008771AF">
        <w:rPr>
          <w:noProof/>
          <w:color w:val="000000" w:themeColor="text1"/>
        </w:rPr>
        <w:drawing>
          <wp:inline distT="0" distB="0" distL="0" distR="0" wp14:anchorId="58FE90BA" wp14:editId="343495E2">
            <wp:extent cx="3200400" cy="35096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_4B26C71327DE-1.jpe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90D9" w14:textId="77777777" w:rsidR="008771AF" w:rsidRPr="008771AF" w:rsidRDefault="008771AF" w:rsidP="005279DA">
      <w:pPr>
        <w:jc w:val="center"/>
        <w:rPr>
          <w:color w:val="000000" w:themeColor="text1"/>
        </w:rPr>
      </w:pPr>
    </w:p>
    <w:p w14:paraId="75D44E00" w14:textId="67C9F9B0" w:rsidR="002C6EE3" w:rsidRPr="008771AF" w:rsidRDefault="002C6EE3" w:rsidP="002C6EE3">
      <w:pPr>
        <w:pStyle w:val="FigureCaption"/>
        <w:jc w:val="left"/>
        <w:rPr>
          <w:color w:val="000000" w:themeColor="text1"/>
        </w:rPr>
      </w:pPr>
      <w:r w:rsidRPr="008771AF">
        <w:rPr>
          <w:color w:val="000000" w:themeColor="text1"/>
        </w:rPr>
        <w:t xml:space="preserve">Fig. </w:t>
      </w:r>
      <w:r w:rsidRPr="008771AF">
        <w:rPr>
          <w:color w:val="000000" w:themeColor="text1"/>
        </w:rPr>
        <w:t>7</w:t>
      </w:r>
      <w:r w:rsidRPr="008771AF">
        <w:rPr>
          <w:color w:val="000000" w:themeColor="text1"/>
        </w:rPr>
        <w:t xml:space="preserve">.  Calculations for the </w:t>
      </w:r>
      <w:r w:rsidRPr="008771AF">
        <w:rPr>
          <w:color w:val="000000" w:themeColor="text1"/>
        </w:rPr>
        <w:t>Chebyshev</w:t>
      </w:r>
      <w:r w:rsidRPr="008771AF">
        <w:rPr>
          <w:color w:val="000000" w:themeColor="text1"/>
        </w:rPr>
        <w:t xml:space="preserve"> low-pass filter transfer function</w:t>
      </w:r>
      <w:r w:rsidRPr="008771AF">
        <w:rPr>
          <w:color w:val="000000" w:themeColor="text1"/>
        </w:rPr>
        <w:t>s</w:t>
      </w:r>
      <w:r w:rsidRPr="008771AF">
        <w:rPr>
          <w:color w:val="000000" w:themeColor="text1"/>
        </w:rPr>
        <w:t>.</w:t>
      </w:r>
      <w:r w:rsidRPr="008771AF">
        <w:rPr>
          <w:color w:val="000000" w:themeColor="text1"/>
        </w:rPr>
        <w:t xml:space="preserve"> The blue marked symbols represent corresponding values for 300KHz cutoff frequency.</w:t>
      </w:r>
      <w:r w:rsidRPr="008771AF">
        <w:rPr>
          <w:color w:val="000000" w:themeColor="text1"/>
        </w:rPr>
        <w:t xml:space="preserve"> </w:t>
      </w:r>
    </w:p>
    <w:p w14:paraId="736377E1" w14:textId="77777777" w:rsidR="002C6EE3" w:rsidRPr="008771AF" w:rsidRDefault="002C6EE3" w:rsidP="002C6EE3">
      <w:pPr>
        <w:jc w:val="center"/>
        <w:rPr>
          <w:color w:val="000000" w:themeColor="text1"/>
        </w:rPr>
      </w:pPr>
    </w:p>
    <w:p w14:paraId="6786ADDF" w14:textId="692E9B0A" w:rsidR="002C6EE3" w:rsidRDefault="002C6EE3" w:rsidP="002C6EE3">
      <w:pPr>
        <w:jc w:val="center"/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</w:pPr>
      <w:r w:rsidRPr="008771AF"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  <w:fldChar w:fldCharType="begin"/>
      </w:r>
      <w:r w:rsidRPr="008771AF"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  <w:instrText xml:space="preserve"> INCLUDEPICTURE "https://lh3.googleusercontent.com/gxjnnFXd62uxH65wCcRlofuTa_FEMqKUlT1M3DLmLlvWxiqXTHDeDWFF948FWMPKNjRmlpNWlKWXCAuFib_KmTDbS8MwtVkncYP2Qp1x6ewOi71Zj_jbsYM-BEUpsWOg2jTNVzAd" \* MERGEFORMATINET </w:instrText>
      </w:r>
      <w:r w:rsidRPr="008771AF"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  <w:fldChar w:fldCharType="separate"/>
      </w:r>
      <w:r w:rsidRPr="008771AF">
        <w:rPr>
          <w:rFonts w:ascii="Arial" w:hAnsi="Arial" w:cs="Arial"/>
          <w:noProof/>
          <w:color w:val="000000" w:themeColor="text1"/>
          <w:sz w:val="22"/>
          <w:szCs w:val="22"/>
          <w:bdr w:val="none" w:sz="0" w:space="0" w:color="auto" w:frame="1"/>
        </w:rPr>
        <w:drawing>
          <wp:inline distT="0" distB="0" distL="0" distR="0" wp14:anchorId="458A590A" wp14:editId="497CD09F">
            <wp:extent cx="3077490" cy="19368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400" cy="195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71AF"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  <w:fldChar w:fldCharType="end"/>
      </w:r>
    </w:p>
    <w:p w14:paraId="3BFEB00A" w14:textId="77777777" w:rsidR="008771AF" w:rsidRPr="008771AF" w:rsidRDefault="008771AF" w:rsidP="002C6EE3">
      <w:pPr>
        <w:jc w:val="center"/>
        <w:rPr>
          <w:rFonts w:ascii="Arial" w:hAnsi="Arial" w:cs="Arial"/>
          <w:color w:val="000000" w:themeColor="text1"/>
          <w:sz w:val="22"/>
          <w:szCs w:val="22"/>
          <w:bdr w:val="none" w:sz="0" w:space="0" w:color="auto" w:frame="1"/>
        </w:rPr>
      </w:pPr>
    </w:p>
    <w:p w14:paraId="6DF006E3" w14:textId="34B44E91" w:rsidR="002C6EE3" w:rsidRDefault="002C6EE3" w:rsidP="002C6EE3">
      <w:pPr>
        <w:pStyle w:val="FigureCaption"/>
        <w:jc w:val="left"/>
        <w:rPr>
          <w:color w:val="000000" w:themeColor="text1"/>
          <w:lang w:eastAsia="zh-CN"/>
        </w:rPr>
      </w:pPr>
      <w:r w:rsidRPr="008771AF">
        <w:rPr>
          <w:color w:val="000000" w:themeColor="text1"/>
        </w:rPr>
        <w:t xml:space="preserve">Fig. </w:t>
      </w:r>
      <w:r w:rsidRPr="008771AF">
        <w:rPr>
          <w:color w:val="000000" w:themeColor="text1"/>
        </w:rPr>
        <w:t>8</w:t>
      </w:r>
      <w:r w:rsidRPr="008771AF">
        <w:rPr>
          <w:color w:val="000000" w:themeColor="text1"/>
        </w:rPr>
        <w:t xml:space="preserve">.  MATLAB plots of the </w:t>
      </w:r>
      <w:r w:rsidRPr="008771AF">
        <w:rPr>
          <w:color w:val="000000" w:themeColor="text1"/>
        </w:rPr>
        <w:t>Chebyshev</w:t>
      </w:r>
      <w:r w:rsidRPr="008771AF">
        <w:rPr>
          <w:color w:val="000000" w:themeColor="text1"/>
        </w:rPr>
        <w:t xml:space="preserve"> low-pass filter response with a 150 </w:t>
      </w:r>
      <w:proofErr w:type="spellStart"/>
      <w:r w:rsidRPr="008771AF">
        <w:rPr>
          <w:color w:val="000000" w:themeColor="text1"/>
        </w:rPr>
        <w:t>KHz</w:t>
      </w:r>
      <w:proofErr w:type="spellEnd"/>
      <w:r w:rsidRPr="008771AF">
        <w:rPr>
          <w:color w:val="000000" w:themeColor="text1"/>
        </w:rPr>
        <w:t xml:space="preserve"> cutoff frequency. </w:t>
      </w:r>
      <w:r w:rsidRPr="0061783F">
        <w:rPr>
          <w:color w:val="000000" w:themeColor="text1"/>
          <w:lang w:eastAsia="zh-CN"/>
        </w:rPr>
        <w:t xml:space="preserve">The 3dB frequency </w:t>
      </w:r>
      <w:r w:rsidRPr="008771AF">
        <w:rPr>
          <w:color w:val="000000" w:themeColor="text1"/>
        </w:rPr>
        <w:t xml:space="preserve">simulated </w:t>
      </w:r>
      <w:r w:rsidRPr="0061783F">
        <w:rPr>
          <w:color w:val="000000" w:themeColor="text1"/>
          <w:lang w:eastAsia="zh-CN"/>
        </w:rPr>
        <w:t>is 9.4</w:t>
      </w:r>
      <w:r w:rsidRPr="008771AF">
        <w:rPr>
          <w:color w:val="000000" w:themeColor="text1"/>
          <w:lang w:eastAsia="zh-CN"/>
        </w:rPr>
        <w:t>3</w:t>
      </w:r>
      <w:r w:rsidRPr="0061783F">
        <w:rPr>
          <w:color w:val="000000" w:themeColor="text1"/>
          <w:lang w:eastAsia="zh-CN"/>
        </w:rPr>
        <w:t>e+05 rad/s  = 150KHz</w:t>
      </w:r>
      <w:r w:rsidRPr="008771AF">
        <w:rPr>
          <w:color w:val="000000" w:themeColor="text1"/>
          <w:lang w:eastAsia="zh-CN"/>
        </w:rPr>
        <w:t xml:space="preserve">. </w:t>
      </w:r>
      <w:r w:rsidRPr="0061783F">
        <w:rPr>
          <w:color w:val="000000" w:themeColor="text1"/>
          <w:lang w:eastAsia="zh-CN"/>
        </w:rPr>
        <w:t>The DC gain is 1v/v</w:t>
      </w:r>
      <w:r w:rsidRPr="008771AF">
        <w:rPr>
          <w:color w:val="000000" w:themeColor="text1"/>
          <w:lang w:eastAsia="zh-CN"/>
        </w:rPr>
        <w:t>.</w:t>
      </w:r>
    </w:p>
    <w:p w14:paraId="0436EFD7" w14:textId="77777777" w:rsidR="008771AF" w:rsidRPr="008771AF" w:rsidRDefault="008771AF" w:rsidP="002C6EE3">
      <w:pPr>
        <w:pStyle w:val="FigureCaption"/>
        <w:jc w:val="left"/>
        <w:rPr>
          <w:color w:val="000000" w:themeColor="text1"/>
          <w:lang w:eastAsia="zh-CN"/>
        </w:rPr>
      </w:pPr>
    </w:p>
    <w:p w14:paraId="38ABFD53" w14:textId="376D2E93" w:rsidR="002C6EE3" w:rsidRDefault="002C6EE3" w:rsidP="002C6EE3">
      <w:pPr>
        <w:rPr>
          <w:rFonts w:ascii="Arial" w:hAnsi="Arial" w:cs="Arial"/>
          <w:b/>
          <w:bCs/>
          <w:color w:val="000000" w:themeColor="text1"/>
          <w:sz w:val="22"/>
          <w:szCs w:val="22"/>
          <w:bdr w:val="none" w:sz="0" w:space="0" w:color="auto" w:frame="1"/>
        </w:rPr>
      </w:pPr>
      <w:r w:rsidRPr="008771AF">
        <w:rPr>
          <w:rFonts w:ascii="Arial" w:hAnsi="Arial" w:cs="Arial"/>
          <w:b/>
          <w:bCs/>
          <w:color w:val="000000" w:themeColor="text1"/>
          <w:sz w:val="22"/>
          <w:szCs w:val="22"/>
          <w:bdr w:val="none" w:sz="0" w:space="0" w:color="auto" w:frame="1"/>
        </w:rPr>
        <w:lastRenderedPageBreak/>
        <w:fldChar w:fldCharType="begin"/>
      </w:r>
      <w:r w:rsidRPr="008771AF">
        <w:rPr>
          <w:rFonts w:ascii="Arial" w:hAnsi="Arial" w:cs="Arial"/>
          <w:b/>
          <w:bCs/>
          <w:color w:val="000000" w:themeColor="text1"/>
          <w:sz w:val="22"/>
          <w:szCs w:val="22"/>
          <w:bdr w:val="none" w:sz="0" w:space="0" w:color="auto" w:frame="1"/>
        </w:rPr>
        <w:instrText xml:space="preserve"> INCLUDEPICTURE "https://lh3.googleusercontent.com/THnkClGJKhPQvcMEg0QNt_NRmkY-suzgmSTzdITNYs9yBx0jAqNXll3y_uDTZHFMryKL-dOCSB7ACDsucLv1_sHFPu8DGl5U64mmf8q9GUc5C_CYOl31vvK81k_5O1-B6Myd-BkW" \* MERGEFORMATINET </w:instrText>
      </w:r>
      <w:r w:rsidRPr="008771AF">
        <w:rPr>
          <w:rFonts w:ascii="Arial" w:hAnsi="Arial" w:cs="Arial"/>
          <w:b/>
          <w:bCs/>
          <w:color w:val="000000" w:themeColor="text1"/>
          <w:sz w:val="22"/>
          <w:szCs w:val="22"/>
          <w:bdr w:val="none" w:sz="0" w:space="0" w:color="auto" w:frame="1"/>
        </w:rPr>
        <w:fldChar w:fldCharType="separate"/>
      </w:r>
      <w:r w:rsidRPr="008771AF">
        <w:rPr>
          <w:rFonts w:ascii="Arial" w:hAnsi="Arial" w:cs="Arial"/>
          <w:b/>
          <w:bCs/>
          <w:noProof/>
          <w:color w:val="000000" w:themeColor="text1"/>
          <w:sz w:val="22"/>
          <w:szCs w:val="22"/>
          <w:bdr w:val="none" w:sz="0" w:space="0" w:color="auto" w:frame="1"/>
        </w:rPr>
        <w:drawing>
          <wp:inline distT="0" distB="0" distL="0" distR="0" wp14:anchorId="515B5A82" wp14:editId="384AA7CF">
            <wp:extent cx="2942705" cy="1787810"/>
            <wp:effectExtent l="0" t="0" r="381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544" cy="179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71AF">
        <w:rPr>
          <w:rFonts w:ascii="Arial" w:hAnsi="Arial" w:cs="Arial"/>
          <w:b/>
          <w:bCs/>
          <w:color w:val="000000" w:themeColor="text1"/>
          <w:sz w:val="22"/>
          <w:szCs w:val="22"/>
          <w:bdr w:val="none" w:sz="0" w:space="0" w:color="auto" w:frame="1"/>
        </w:rPr>
        <w:fldChar w:fldCharType="end"/>
      </w:r>
    </w:p>
    <w:p w14:paraId="72A09BA9" w14:textId="77777777" w:rsidR="008771AF" w:rsidRPr="008771AF" w:rsidRDefault="008771AF" w:rsidP="002C6EE3">
      <w:pPr>
        <w:rPr>
          <w:color w:val="000000" w:themeColor="text1"/>
        </w:rPr>
      </w:pPr>
    </w:p>
    <w:p w14:paraId="39DAAE9B" w14:textId="724E4A14" w:rsidR="00F42019" w:rsidRPr="008771AF" w:rsidRDefault="002C6EE3" w:rsidP="00AF6D7D">
      <w:pPr>
        <w:pStyle w:val="FigureCaption"/>
        <w:jc w:val="left"/>
        <w:rPr>
          <w:color w:val="000000" w:themeColor="text1"/>
          <w:lang w:eastAsia="zh-CN"/>
        </w:rPr>
      </w:pPr>
      <w:r w:rsidRPr="008771AF">
        <w:rPr>
          <w:color w:val="000000" w:themeColor="text1"/>
        </w:rPr>
        <w:t xml:space="preserve">Fig. </w:t>
      </w:r>
      <w:r w:rsidR="00AF6D7D" w:rsidRPr="008771AF">
        <w:rPr>
          <w:color w:val="000000" w:themeColor="text1"/>
        </w:rPr>
        <w:t>9</w:t>
      </w:r>
      <w:r w:rsidRPr="008771AF">
        <w:rPr>
          <w:color w:val="000000" w:themeColor="text1"/>
        </w:rPr>
        <w:t xml:space="preserve">.  MATLAB plots of the Chebyshev low-pass filter response with a </w:t>
      </w:r>
      <w:r w:rsidRPr="008771AF">
        <w:rPr>
          <w:color w:val="000000" w:themeColor="text1"/>
        </w:rPr>
        <w:t>30</w:t>
      </w:r>
      <w:r w:rsidRPr="008771AF">
        <w:rPr>
          <w:color w:val="000000" w:themeColor="text1"/>
        </w:rPr>
        <w:t xml:space="preserve">0 </w:t>
      </w:r>
      <w:proofErr w:type="spellStart"/>
      <w:r w:rsidRPr="008771AF">
        <w:rPr>
          <w:color w:val="000000" w:themeColor="text1"/>
        </w:rPr>
        <w:t>KHz</w:t>
      </w:r>
      <w:proofErr w:type="spellEnd"/>
      <w:r w:rsidRPr="008771AF">
        <w:rPr>
          <w:color w:val="000000" w:themeColor="text1"/>
        </w:rPr>
        <w:t xml:space="preserve"> cutoff frequency. </w:t>
      </w:r>
      <w:r w:rsidRPr="0061783F">
        <w:rPr>
          <w:color w:val="000000" w:themeColor="text1"/>
          <w:lang w:eastAsia="zh-CN"/>
        </w:rPr>
        <w:t xml:space="preserve">The 3dB frequency </w:t>
      </w:r>
      <w:r w:rsidRPr="008771AF">
        <w:rPr>
          <w:color w:val="000000" w:themeColor="text1"/>
        </w:rPr>
        <w:t xml:space="preserve">simulated </w:t>
      </w:r>
      <w:r w:rsidRPr="0061783F">
        <w:rPr>
          <w:color w:val="000000" w:themeColor="text1"/>
          <w:lang w:eastAsia="zh-CN"/>
        </w:rPr>
        <w:t xml:space="preserve">is </w:t>
      </w:r>
      <w:r w:rsidRPr="008771AF">
        <w:rPr>
          <w:color w:val="000000" w:themeColor="text1"/>
          <w:lang w:eastAsia="zh-CN"/>
        </w:rPr>
        <w:t>1.95</w:t>
      </w:r>
      <w:r w:rsidRPr="0061783F">
        <w:rPr>
          <w:color w:val="000000" w:themeColor="text1"/>
          <w:lang w:eastAsia="zh-CN"/>
        </w:rPr>
        <w:t>e+0</w:t>
      </w:r>
      <w:r w:rsidRPr="008771AF">
        <w:rPr>
          <w:color w:val="000000" w:themeColor="text1"/>
          <w:lang w:eastAsia="zh-CN"/>
        </w:rPr>
        <w:t>6</w:t>
      </w:r>
      <w:r w:rsidRPr="0061783F">
        <w:rPr>
          <w:color w:val="000000" w:themeColor="text1"/>
          <w:lang w:eastAsia="zh-CN"/>
        </w:rPr>
        <w:t xml:space="preserve"> rad/s  = </w:t>
      </w:r>
      <w:r w:rsidRPr="008771AF">
        <w:rPr>
          <w:color w:val="000000" w:themeColor="text1"/>
          <w:lang w:eastAsia="zh-CN"/>
        </w:rPr>
        <w:t>310</w:t>
      </w:r>
      <w:r w:rsidRPr="0061783F">
        <w:rPr>
          <w:color w:val="000000" w:themeColor="text1"/>
          <w:lang w:eastAsia="zh-CN"/>
        </w:rPr>
        <w:t>KHz</w:t>
      </w:r>
      <w:r w:rsidRPr="008771AF">
        <w:rPr>
          <w:color w:val="000000" w:themeColor="text1"/>
          <w:lang w:eastAsia="zh-CN"/>
        </w:rPr>
        <w:t xml:space="preserve">. </w:t>
      </w:r>
      <w:r w:rsidRPr="0061783F">
        <w:rPr>
          <w:color w:val="000000" w:themeColor="text1"/>
          <w:lang w:eastAsia="zh-CN"/>
        </w:rPr>
        <w:t>The DC gain is 1v/v</w:t>
      </w:r>
      <w:r w:rsidRPr="008771AF">
        <w:rPr>
          <w:color w:val="000000" w:themeColor="text1"/>
          <w:lang w:eastAsia="zh-CN"/>
        </w:rPr>
        <w:t>.</w:t>
      </w:r>
    </w:p>
    <w:p w14:paraId="62EEE4CF" w14:textId="19589010" w:rsidR="00E97B99" w:rsidRPr="008771AF" w:rsidRDefault="001A370A" w:rsidP="00AF6D7D">
      <w:pPr>
        <w:pStyle w:val="Heading1"/>
        <w:rPr>
          <w:color w:val="000000" w:themeColor="text1"/>
        </w:rPr>
      </w:pPr>
      <w:r w:rsidRPr="008771AF">
        <w:rPr>
          <w:color w:val="000000" w:themeColor="text1"/>
        </w:rPr>
        <w:t>Procedure for Implementing Transfer Function</w:t>
      </w:r>
      <w:r w:rsidR="0086524A" w:rsidRPr="008771AF">
        <w:rPr>
          <w:color w:val="000000" w:themeColor="text1"/>
        </w:rPr>
        <w:t>.</w:t>
      </w:r>
    </w:p>
    <w:p w14:paraId="46F4370A" w14:textId="77777777" w:rsidR="004915E7" w:rsidRPr="008771AF" w:rsidRDefault="004915E7" w:rsidP="00E97B99">
      <w:pPr>
        <w:pStyle w:val="Text"/>
        <w:rPr>
          <w:color w:val="000000" w:themeColor="text1"/>
        </w:rPr>
      </w:pPr>
    </w:p>
    <w:p w14:paraId="7CF29B43" w14:textId="16808F91" w:rsidR="004915E7" w:rsidRDefault="004915E7" w:rsidP="004915E7">
      <w:pPr>
        <w:pStyle w:val="Text"/>
        <w:jc w:val="center"/>
        <w:rPr>
          <w:color w:val="000000" w:themeColor="text1"/>
        </w:rPr>
      </w:pPr>
      <w:r w:rsidRPr="008771AF">
        <w:rPr>
          <w:noProof/>
          <w:color w:val="000000" w:themeColor="text1"/>
        </w:rPr>
        <w:drawing>
          <wp:inline distT="0" distB="0" distL="0" distR="0" wp14:anchorId="0D74C2BA" wp14:editId="5A0DDCD3">
            <wp:extent cx="2754284" cy="913723"/>
            <wp:effectExtent l="0" t="0" r="190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B7387E5EA14A-1.jpe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9507" cy="91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1AF">
        <w:rPr>
          <w:noProof/>
          <w:color w:val="000000" w:themeColor="text1"/>
        </w:rPr>
        <w:drawing>
          <wp:inline distT="0" distB="0" distL="0" distR="0" wp14:anchorId="1D0147D6" wp14:editId="066EE013">
            <wp:extent cx="2502131" cy="1302697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_F02ECCC6254B-1.jpe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09428" cy="130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7A2D" w14:textId="77777777" w:rsidR="008771AF" w:rsidRPr="008771AF" w:rsidRDefault="008771AF" w:rsidP="004915E7">
      <w:pPr>
        <w:pStyle w:val="Text"/>
        <w:jc w:val="center"/>
        <w:rPr>
          <w:color w:val="000000" w:themeColor="text1"/>
        </w:rPr>
      </w:pPr>
    </w:p>
    <w:p w14:paraId="483B6B6F" w14:textId="281B3D16" w:rsidR="004915E7" w:rsidRDefault="004915E7" w:rsidP="004915E7">
      <w:pPr>
        <w:pStyle w:val="FigureCaption"/>
        <w:jc w:val="left"/>
        <w:rPr>
          <w:color w:val="000000" w:themeColor="text1"/>
        </w:rPr>
      </w:pPr>
      <w:r w:rsidRPr="008771AF">
        <w:rPr>
          <w:color w:val="000000" w:themeColor="text1"/>
        </w:rPr>
        <w:t xml:space="preserve">Fig. </w:t>
      </w:r>
      <w:r w:rsidR="00AF6D7D" w:rsidRPr="008771AF">
        <w:rPr>
          <w:color w:val="000000" w:themeColor="text1"/>
        </w:rPr>
        <w:t>10</w:t>
      </w:r>
      <w:r w:rsidRPr="008771AF">
        <w:rPr>
          <w:color w:val="000000" w:themeColor="text1"/>
        </w:rPr>
        <w:t xml:space="preserve">.  </w:t>
      </w:r>
      <w:r w:rsidRPr="008771AF">
        <w:rPr>
          <w:color w:val="000000" w:themeColor="text1"/>
        </w:rPr>
        <w:t>calculation procedure for determining the resistor and capacitor values for the 6</w:t>
      </w:r>
      <w:r w:rsidRPr="008771AF">
        <w:rPr>
          <w:color w:val="000000" w:themeColor="text1"/>
          <w:vertAlign w:val="superscript"/>
        </w:rPr>
        <w:t>th</w:t>
      </w:r>
      <w:r w:rsidRPr="008771AF">
        <w:rPr>
          <w:color w:val="000000" w:themeColor="text1"/>
        </w:rPr>
        <w:t xml:space="preserve"> order low-pass Butterworth filter</w:t>
      </w:r>
      <w:r w:rsidR="00AF6D7D" w:rsidRPr="008771AF">
        <w:rPr>
          <w:color w:val="000000" w:themeColor="text1"/>
        </w:rPr>
        <w:t xml:space="preserve"> in terms of cutoff frequency</w:t>
      </w:r>
      <w:r w:rsidRPr="008771AF">
        <w:rPr>
          <w:color w:val="000000" w:themeColor="text1"/>
        </w:rPr>
        <w:t>.</w:t>
      </w:r>
    </w:p>
    <w:p w14:paraId="38034DC8" w14:textId="77777777" w:rsidR="008771AF" w:rsidRPr="008771AF" w:rsidRDefault="008771AF" w:rsidP="004915E7">
      <w:pPr>
        <w:pStyle w:val="FigureCaption"/>
        <w:jc w:val="left"/>
        <w:rPr>
          <w:color w:val="000000" w:themeColor="text1"/>
          <w:lang w:eastAsia="zh-CN"/>
        </w:rPr>
      </w:pPr>
    </w:p>
    <w:p w14:paraId="1C72514B" w14:textId="5C2BFBA5" w:rsidR="004915E7" w:rsidRDefault="00D322BA" w:rsidP="00D322BA">
      <w:pPr>
        <w:pStyle w:val="Text"/>
        <w:ind w:right="400"/>
        <w:jc w:val="right"/>
        <w:rPr>
          <w:color w:val="000000" w:themeColor="text1"/>
        </w:rPr>
      </w:pPr>
      <w:r w:rsidRPr="008771AF">
        <w:rPr>
          <w:noProof/>
          <w:color w:val="000000" w:themeColor="text1"/>
        </w:rPr>
        <w:drawing>
          <wp:inline distT="0" distB="0" distL="0" distR="0" wp14:anchorId="5936330B" wp14:editId="765E6D3C">
            <wp:extent cx="2724574" cy="1202813"/>
            <wp:effectExtent l="0" t="0" r="635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G_50CD388E0462-1.jpe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9982" cy="12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1AF">
        <w:rPr>
          <w:noProof/>
          <w:color w:val="000000" w:themeColor="text1"/>
        </w:rPr>
        <w:drawing>
          <wp:inline distT="0" distB="0" distL="0" distR="0" wp14:anchorId="2CA0FDC2" wp14:editId="1ABED849">
            <wp:extent cx="2730090" cy="1123454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_AB4E10EB88F5-1.jpe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8811" cy="113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C6FB" w14:textId="77777777" w:rsidR="008771AF" w:rsidRPr="008771AF" w:rsidRDefault="008771AF" w:rsidP="00D322BA">
      <w:pPr>
        <w:pStyle w:val="Text"/>
        <w:ind w:right="400"/>
        <w:jc w:val="right"/>
        <w:rPr>
          <w:color w:val="000000" w:themeColor="text1"/>
        </w:rPr>
      </w:pPr>
    </w:p>
    <w:p w14:paraId="6598711B" w14:textId="5A16C354" w:rsidR="00AF6D7D" w:rsidRPr="008771AF" w:rsidRDefault="00AF6D7D" w:rsidP="00AF6D7D">
      <w:pPr>
        <w:pStyle w:val="FigureCaption"/>
        <w:jc w:val="left"/>
        <w:rPr>
          <w:color w:val="000000" w:themeColor="text1"/>
          <w:lang w:eastAsia="zh-CN"/>
        </w:rPr>
      </w:pPr>
      <w:r w:rsidRPr="008771AF">
        <w:rPr>
          <w:color w:val="000000" w:themeColor="text1"/>
        </w:rPr>
        <w:t>Fig. 1</w:t>
      </w:r>
      <w:r w:rsidRPr="008771AF">
        <w:rPr>
          <w:color w:val="000000" w:themeColor="text1"/>
        </w:rPr>
        <w:t>1</w:t>
      </w:r>
      <w:r w:rsidRPr="008771AF">
        <w:rPr>
          <w:color w:val="000000" w:themeColor="text1"/>
        </w:rPr>
        <w:t>.  calculation procedure for determining the resistor and capacitor values for the 6</w:t>
      </w:r>
      <w:r w:rsidRPr="008771AF">
        <w:rPr>
          <w:color w:val="000000" w:themeColor="text1"/>
          <w:vertAlign w:val="superscript"/>
        </w:rPr>
        <w:t>th</w:t>
      </w:r>
      <w:r w:rsidRPr="008771AF">
        <w:rPr>
          <w:color w:val="000000" w:themeColor="text1"/>
        </w:rPr>
        <w:t xml:space="preserve"> order </w:t>
      </w:r>
      <w:r w:rsidRPr="008771AF">
        <w:rPr>
          <w:color w:val="000000" w:themeColor="text1"/>
        </w:rPr>
        <w:t>band</w:t>
      </w:r>
      <w:r w:rsidRPr="008771AF">
        <w:rPr>
          <w:color w:val="000000" w:themeColor="text1"/>
        </w:rPr>
        <w:t>-pass Butterworth filter in terms of cutoff</w:t>
      </w:r>
      <w:r w:rsidRPr="008771AF">
        <w:rPr>
          <w:color w:val="000000" w:themeColor="text1"/>
        </w:rPr>
        <w:t xml:space="preserve"> </w:t>
      </w:r>
      <w:r w:rsidRPr="008771AF">
        <w:rPr>
          <w:color w:val="000000" w:themeColor="text1"/>
        </w:rPr>
        <w:t>frequency.</w:t>
      </w:r>
    </w:p>
    <w:p w14:paraId="30660E70" w14:textId="77777777" w:rsidR="00E07C4E" w:rsidRPr="008771AF" w:rsidRDefault="00E07C4E" w:rsidP="00E07C4E">
      <w:pPr>
        <w:pStyle w:val="Text"/>
        <w:ind w:right="400"/>
        <w:jc w:val="right"/>
        <w:rPr>
          <w:color w:val="000000" w:themeColor="text1"/>
        </w:rPr>
      </w:pPr>
    </w:p>
    <w:p w14:paraId="521980C0" w14:textId="77777777" w:rsidR="008771AF" w:rsidRDefault="008771AF" w:rsidP="00E07C4E">
      <w:pPr>
        <w:pStyle w:val="Text"/>
        <w:ind w:right="400"/>
        <w:jc w:val="center"/>
        <w:rPr>
          <w:color w:val="000000" w:themeColor="text1"/>
        </w:rPr>
      </w:pPr>
    </w:p>
    <w:p w14:paraId="4C75FDDA" w14:textId="4A9BB271" w:rsidR="00AF6D7D" w:rsidRDefault="00E07C4E" w:rsidP="00E07C4E">
      <w:pPr>
        <w:pStyle w:val="Text"/>
        <w:ind w:right="400"/>
        <w:jc w:val="center"/>
        <w:rPr>
          <w:color w:val="000000" w:themeColor="text1"/>
        </w:rPr>
      </w:pPr>
      <w:r w:rsidRPr="008771AF">
        <w:rPr>
          <w:noProof/>
          <w:color w:val="000000" w:themeColor="text1"/>
        </w:rPr>
        <w:drawing>
          <wp:inline distT="0" distB="0" distL="0" distR="0" wp14:anchorId="0AF03B25" wp14:editId="7B9B112B">
            <wp:extent cx="1989438" cy="1312476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_02F372724872-1.jpe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30732" cy="133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1AF">
        <w:rPr>
          <w:noProof/>
          <w:color w:val="000000" w:themeColor="text1"/>
        </w:rPr>
        <w:drawing>
          <wp:inline distT="0" distB="0" distL="0" distR="0" wp14:anchorId="2B28F2F1" wp14:editId="06BBDF89">
            <wp:extent cx="2335427" cy="1223319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_F61AF94AECD1-1.jpe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52321" cy="123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2C80" w14:textId="77777777" w:rsidR="008771AF" w:rsidRPr="008771AF" w:rsidRDefault="008771AF" w:rsidP="00E07C4E">
      <w:pPr>
        <w:pStyle w:val="Text"/>
        <w:ind w:right="400"/>
        <w:jc w:val="center"/>
        <w:rPr>
          <w:color w:val="000000" w:themeColor="text1"/>
        </w:rPr>
      </w:pPr>
    </w:p>
    <w:p w14:paraId="4C891E0E" w14:textId="3650463B" w:rsidR="00AF6D7D" w:rsidRPr="008771AF" w:rsidRDefault="00AF6D7D" w:rsidP="00AF6D7D">
      <w:pPr>
        <w:pStyle w:val="FigureCaption"/>
        <w:jc w:val="left"/>
        <w:rPr>
          <w:color w:val="000000" w:themeColor="text1"/>
          <w:lang w:eastAsia="zh-CN"/>
        </w:rPr>
      </w:pPr>
      <w:r w:rsidRPr="008771AF">
        <w:rPr>
          <w:color w:val="000000" w:themeColor="text1"/>
        </w:rPr>
        <w:t>Fig. 1</w:t>
      </w:r>
      <w:r w:rsidRPr="008771AF">
        <w:rPr>
          <w:color w:val="000000" w:themeColor="text1"/>
        </w:rPr>
        <w:t>2</w:t>
      </w:r>
      <w:r w:rsidRPr="008771AF">
        <w:rPr>
          <w:color w:val="000000" w:themeColor="text1"/>
        </w:rPr>
        <w:t>.  calculation procedure for determining the resistor and capacitor values for the 6</w:t>
      </w:r>
      <w:r w:rsidRPr="008771AF">
        <w:rPr>
          <w:color w:val="000000" w:themeColor="text1"/>
          <w:vertAlign w:val="superscript"/>
        </w:rPr>
        <w:t>th</w:t>
      </w:r>
      <w:r w:rsidRPr="008771AF">
        <w:rPr>
          <w:color w:val="000000" w:themeColor="text1"/>
        </w:rPr>
        <w:t xml:space="preserve"> order </w:t>
      </w:r>
      <w:r w:rsidRPr="008771AF">
        <w:rPr>
          <w:color w:val="000000" w:themeColor="text1"/>
        </w:rPr>
        <w:t>low</w:t>
      </w:r>
      <w:r w:rsidRPr="008771AF">
        <w:rPr>
          <w:color w:val="000000" w:themeColor="text1"/>
        </w:rPr>
        <w:t xml:space="preserve">-pass </w:t>
      </w:r>
      <w:r w:rsidRPr="008771AF">
        <w:rPr>
          <w:color w:val="000000" w:themeColor="text1"/>
        </w:rPr>
        <w:t>Chebyshev</w:t>
      </w:r>
      <w:r w:rsidRPr="008771AF">
        <w:rPr>
          <w:color w:val="000000" w:themeColor="text1"/>
        </w:rPr>
        <w:t xml:space="preserve"> filter in terms of cutoff frequency.</w:t>
      </w:r>
    </w:p>
    <w:p w14:paraId="48A06680" w14:textId="77777777" w:rsidR="00AF6D7D" w:rsidRPr="008771AF" w:rsidRDefault="00AF6D7D" w:rsidP="004915E7">
      <w:pPr>
        <w:pStyle w:val="Text"/>
        <w:jc w:val="center"/>
        <w:rPr>
          <w:color w:val="000000" w:themeColor="text1"/>
        </w:rPr>
      </w:pPr>
    </w:p>
    <w:p w14:paraId="77F6B2E1" w14:textId="75B62C0F" w:rsidR="008771AF" w:rsidRPr="008771AF" w:rsidRDefault="008771AF" w:rsidP="008771AF">
      <w:pPr>
        <w:pStyle w:val="FigureCaption"/>
        <w:jc w:val="center"/>
        <w:rPr>
          <w:color w:val="000000" w:themeColor="text1"/>
          <w:sz w:val="18"/>
          <w:szCs w:val="18"/>
        </w:rPr>
      </w:pPr>
      <w:r w:rsidRPr="008771AF">
        <w:rPr>
          <w:color w:val="000000" w:themeColor="text1"/>
          <w:sz w:val="18"/>
          <w:szCs w:val="18"/>
        </w:rPr>
        <w:t>TABLE</w:t>
      </w:r>
      <w:r w:rsidRPr="008771AF">
        <w:rPr>
          <w:color w:val="000000" w:themeColor="text1"/>
          <w:sz w:val="18"/>
          <w:szCs w:val="18"/>
        </w:rPr>
        <w:t xml:space="preserve"> 1. </w:t>
      </w:r>
    </w:p>
    <w:p w14:paraId="6C154A76" w14:textId="288E256F" w:rsidR="008771AF" w:rsidRPr="008771AF" w:rsidRDefault="008771AF" w:rsidP="008771AF">
      <w:pPr>
        <w:pStyle w:val="FigureCaption"/>
        <w:jc w:val="center"/>
        <w:rPr>
          <w:color w:val="000000" w:themeColor="text1"/>
        </w:rPr>
      </w:pPr>
      <w:r w:rsidRPr="008771AF">
        <w:rPr>
          <w:color w:val="000000" w:themeColor="text1"/>
        </w:rPr>
        <w:t>Resistor and capacitor values for the programmable anti-aliasing filter design.</w:t>
      </w:r>
    </w:p>
    <w:p w14:paraId="75B6E8F7" w14:textId="77777777" w:rsidR="008771AF" w:rsidRPr="008771AF" w:rsidRDefault="008771AF" w:rsidP="008771AF">
      <w:pPr>
        <w:pStyle w:val="FigureCaption"/>
        <w:jc w:val="left"/>
        <w:rPr>
          <w:color w:val="000000" w:themeColor="text1"/>
          <w:lang w:eastAsia="zh-CN"/>
        </w:rPr>
      </w:pPr>
    </w:p>
    <w:p w14:paraId="38EA06A0" w14:textId="68A0637B" w:rsidR="004915E7" w:rsidRPr="008771AF" w:rsidRDefault="00E07C4E" w:rsidP="00E97B99">
      <w:pPr>
        <w:pStyle w:val="Text"/>
        <w:rPr>
          <w:color w:val="000000" w:themeColor="text1"/>
        </w:rPr>
      </w:pPr>
      <w:r w:rsidRPr="008771AF">
        <w:rPr>
          <w:noProof/>
          <w:color w:val="000000" w:themeColor="text1"/>
        </w:rPr>
        <w:drawing>
          <wp:inline distT="0" distB="0" distL="0" distR="0" wp14:anchorId="495529E3" wp14:editId="2C1B78B9">
            <wp:extent cx="3200400" cy="25685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12-18 at 8.09.36 PM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1E1A" w14:textId="77777777" w:rsidR="00E07C4E" w:rsidRPr="008771AF" w:rsidRDefault="00E07C4E" w:rsidP="00E97B99">
      <w:pPr>
        <w:pStyle w:val="Text"/>
        <w:rPr>
          <w:color w:val="000000" w:themeColor="text1"/>
        </w:rPr>
      </w:pPr>
    </w:p>
    <w:p w14:paraId="5B1D37BE" w14:textId="67F13BFD" w:rsidR="00F42019" w:rsidRPr="008771AF" w:rsidRDefault="001A370A" w:rsidP="00722F35">
      <w:pPr>
        <w:pStyle w:val="Heading1"/>
        <w:rPr>
          <w:color w:val="000000" w:themeColor="text1"/>
        </w:rPr>
      </w:pPr>
      <w:r w:rsidRPr="008771AF">
        <w:rPr>
          <w:color w:val="000000" w:themeColor="text1"/>
        </w:rPr>
        <w:t>Subcomponents</w:t>
      </w:r>
    </w:p>
    <w:p w14:paraId="1B8F30E7" w14:textId="23A3864E" w:rsidR="00722F35" w:rsidRPr="008771AF" w:rsidRDefault="00722F35" w:rsidP="00722F35">
      <w:pPr>
        <w:pStyle w:val="Heading2"/>
        <w:jc w:val="both"/>
        <w:rPr>
          <w:color w:val="000000" w:themeColor="text1"/>
        </w:rPr>
      </w:pPr>
      <w:r w:rsidRPr="008771AF">
        <w:rPr>
          <w:color w:val="000000" w:themeColor="text1"/>
        </w:rPr>
        <w:t>Analog Multiplexers</w:t>
      </w:r>
    </w:p>
    <w:p w14:paraId="3EFF136F" w14:textId="3DBD888E" w:rsidR="00F42019" w:rsidRPr="008771AF" w:rsidRDefault="00722F35" w:rsidP="00722F35">
      <w:pPr>
        <w:ind w:left="202"/>
        <w:jc w:val="both"/>
        <w:rPr>
          <w:color w:val="000000" w:themeColor="text1"/>
          <w:sz w:val="20"/>
          <w:szCs w:val="20"/>
        </w:rPr>
      </w:pPr>
      <w:r w:rsidRPr="008771AF">
        <w:rPr>
          <w:color w:val="000000" w:themeColor="text1"/>
          <w:sz w:val="20"/>
          <w:szCs w:val="20"/>
        </w:rPr>
        <w:t>Analog multiplexers are needed in our design to select the wanted filter response. We have utilized the 2-to-1 multiplexer topology given in the course. (Fig. )</w:t>
      </w:r>
    </w:p>
    <w:p w14:paraId="6C35FE75" w14:textId="77777777" w:rsidR="00722F35" w:rsidRPr="008771AF" w:rsidRDefault="00722F35" w:rsidP="0086524A">
      <w:pPr>
        <w:ind w:left="202"/>
        <w:rPr>
          <w:color w:val="000000" w:themeColor="text1"/>
        </w:rPr>
      </w:pPr>
    </w:p>
    <w:p w14:paraId="0197DD7D" w14:textId="5F8485F5" w:rsidR="00722F35" w:rsidRPr="008771AF" w:rsidRDefault="00722F35" w:rsidP="0086524A">
      <w:pPr>
        <w:ind w:left="202"/>
        <w:rPr>
          <w:color w:val="000000" w:themeColor="text1"/>
        </w:rPr>
      </w:pPr>
      <w:r w:rsidRPr="008771AF">
        <w:rPr>
          <w:noProof/>
          <w:color w:val="000000" w:themeColor="text1"/>
        </w:rPr>
        <w:lastRenderedPageBreak/>
        <w:drawing>
          <wp:inline distT="0" distB="0" distL="0" distR="0" wp14:anchorId="7A13F82B" wp14:editId="5CDEC151">
            <wp:extent cx="3200400" cy="1323340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087E" w14:textId="55E41E96" w:rsidR="00F42019" w:rsidRPr="008771AF" w:rsidRDefault="00722F35" w:rsidP="00722F35">
      <w:pPr>
        <w:ind w:left="202"/>
        <w:jc w:val="center"/>
        <w:rPr>
          <w:color w:val="000000" w:themeColor="text1"/>
          <w:sz w:val="16"/>
          <w:szCs w:val="16"/>
        </w:rPr>
      </w:pPr>
      <w:r w:rsidRPr="008771AF">
        <w:rPr>
          <w:color w:val="000000" w:themeColor="text1"/>
          <w:sz w:val="16"/>
          <w:szCs w:val="16"/>
        </w:rPr>
        <w:t>Fig.</w:t>
      </w:r>
      <w:r w:rsidR="008771AF" w:rsidRPr="008771AF">
        <w:rPr>
          <w:color w:val="000000" w:themeColor="text1"/>
          <w:sz w:val="16"/>
          <w:szCs w:val="16"/>
        </w:rPr>
        <w:t xml:space="preserve"> 13. </w:t>
      </w:r>
      <w:r w:rsidRPr="008771AF">
        <w:rPr>
          <w:color w:val="000000" w:themeColor="text1"/>
          <w:sz w:val="16"/>
          <w:szCs w:val="16"/>
        </w:rPr>
        <w:t xml:space="preserve"> 2-to-1 MUX</w:t>
      </w:r>
    </w:p>
    <w:p w14:paraId="08C18755" w14:textId="037179EF" w:rsidR="00722F35" w:rsidRPr="008771AF" w:rsidRDefault="00722F35" w:rsidP="00722F35">
      <w:pPr>
        <w:ind w:left="202"/>
        <w:jc w:val="center"/>
        <w:rPr>
          <w:color w:val="000000" w:themeColor="text1"/>
          <w:sz w:val="20"/>
          <w:szCs w:val="20"/>
        </w:rPr>
      </w:pPr>
    </w:p>
    <w:p w14:paraId="5D890339" w14:textId="77777777" w:rsidR="00722F35" w:rsidRPr="008771AF" w:rsidRDefault="00722F35" w:rsidP="00722F35">
      <w:pPr>
        <w:ind w:left="202"/>
        <w:jc w:val="both"/>
        <w:rPr>
          <w:color w:val="000000" w:themeColor="text1"/>
        </w:rPr>
      </w:pPr>
    </w:p>
    <w:p w14:paraId="5664EAD1" w14:textId="1C492EA8" w:rsidR="00722F35" w:rsidRPr="008771AF" w:rsidRDefault="00722F35" w:rsidP="00722F35">
      <w:pPr>
        <w:ind w:left="202"/>
        <w:jc w:val="center"/>
        <w:rPr>
          <w:color w:val="000000" w:themeColor="text1"/>
        </w:rPr>
      </w:pPr>
      <w:r w:rsidRPr="008771AF">
        <w:rPr>
          <w:noProof/>
          <w:color w:val="000000" w:themeColor="text1"/>
        </w:rPr>
        <w:drawing>
          <wp:inline distT="0" distB="0" distL="0" distR="0" wp14:anchorId="4F86D45A" wp14:editId="2DA738DD">
            <wp:extent cx="3200400" cy="2011680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2343" cy="201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AF02" w14:textId="71412534" w:rsidR="00722F35" w:rsidRDefault="00722F35" w:rsidP="00722F35">
      <w:pPr>
        <w:ind w:left="202"/>
        <w:jc w:val="center"/>
        <w:rPr>
          <w:color w:val="000000" w:themeColor="text1"/>
          <w:sz w:val="16"/>
          <w:szCs w:val="16"/>
        </w:rPr>
      </w:pPr>
      <w:r w:rsidRPr="008771AF">
        <w:rPr>
          <w:color w:val="000000" w:themeColor="text1"/>
          <w:sz w:val="16"/>
          <w:szCs w:val="16"/>
        </w:rPr>
        <w:t>Fig. : 8-to-1 MUX</w:t>
      </w:r>
    </w:p>
    <w:p w14:paraId="74450D7E" w14:textId="54C06577" w:rsidR="00722F35" w:rsidRPr="00763EF2" w:rsidRDefault="008771AF" w:rsidP="00763EF2">
      <w:pPr>
        <w:ind w:left="202"/>
        <w:jc w:val="both"/>
        <w:rPr>
          <w:color w:val="000000" w:themeColor="text1"/>
          <w:sz w:val="16"/>
          <w:szCs w:val="16"/>
        </w:rPr>
      </w:pPr>
      <w:r w:rsidRPr="008771AF">
        <w:rPr>
          <w:color w:val="000000" w:themeColor="text1"/>
          <w:sz w:val="16"/>
          <w:szCs w:val="16"/>
        </w:rPr>
        <w:t>Fig. 1</w:t>
      </w:r>
      <w:r>
        <w:rPr>
          <w:color w:val="000000" w:themeColor="text1"/>
          <w:sz w:val="16"/>
          <w:szCs w:val="16"/>
        </w:rPr>
        <w:t xml:space="preserve">4. </w:t>
      </w:r>
      <w:r w:rsidRPr="008771AF">
        <w:rPr>
          <w:color w:val="000000" w:themeColor="text1"/>
          <w:sz w:val="16"/>
          <w:szCs w:val="16"/>
        </w:rPr>
        <w:t>This multiplexer design has been cascaded to create an 8-to-1 MUX.</w:t>
      </w:r>
      <w:r w:rsidR="00763EF2">
        <w:rPr>
          <w:color w:val="000000" w:themeColor="text1"/>
          <w:sz w:val="16"/>
          <w:szCs w:val="16"/>
        </w:rPr>
        <w:t xml:space="preserve"> </w:t>
      </w:r>
      <w:r w:rsidR="00496415" w:rsidRPr="00763EF2">
        <w:rPr>
          <w:color w:val="000000" w:themeColor="text1"/>
          <w:sz w:val="16"/>
          <w:szCs w:val="16"/>
        </w:rPr>
        <w:t>This 8-to-1 MUX is used to choose the resistor values necessary for particular filter response. An example of this selection is provided in Fig. .</w:t>
      </w:r>
    </w:p>
    <w:p w14:paraId="5F865C31" w14:textId="408BABE0" w:rsidR="00496415" w:rsidRPr="008771AF" w:rsidRDefault="00496415" w:rsidP="00722F35">
      <w:pPr>
        <w:ind w:left="202"/>
        <w:jc w:val="both"/>
        <w:rPr>
          <w:color w:val="000000" w:themeColor="text1"/>
        </w:rPr>
      </w:pPr>
    </w:p>
    <w:p w14:paraId="494D95AE" w14:textId="509CD5B2" w:rsidR="00496415" w:rsidRPr="008771AF" w:rsidRDefault="00496415" w:rsidP="00722F35">
      <w:pPr>
        <w:ind w:left="202"/>
        <w:jc w:val="both"/>
        <w:rPr>
          <w:color w:val="000000" w:themeColor="text1"/>
        </w:rPr>
      </w:pPr>
      <w:r w:rsidRPr="008771AF">
        <w:rPr>
          <w:noProof/>
          <w:color w:val="000000" w:themeColor="text1"/>
        </w:rPr>
        <w:drawing>
          <wp:inline distT="0" distB="0" distL="0" distR="0" wp14:anchorId="2BBEFE0F" wp14:editId="3A117015">
            <wp:extent cx="3200400" cy="1786890"/>
            <wp:effectExtent l="0" t="0" r="0" b="3810"/>
            <wp:docPr id="5" name="Picture 5" descr="A picture containing text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ligh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3A92" w14:textId="435541B4" w:rsidR="00722F35" w:rsidRDefault="00763EF2" w:rsidP="00722F35">
      <w:pPr>
        <w:ind w:left="202"/>
        <w:jc w:val="both"/>
        <w:rPr>
          <w:color w:val="000000" w:themeColor="text1"/>
          <w:sz w:val="16"/>
          <w:szCs w:val="16"/>
        </w:rPr>
      </w:pPr>
      <w:r w:rsidRPr="008771AF">
        <w:rPr>
          <w:color w:val="000000" w:themeColor="text1"/>
          <w:sz w:val="16"/>
          <w:szCs w:val="16"/>
        </w:rPr>
        <w:t>Fig. 1</w:t>
      </w:r>
      <w:r>
        <w:rPr>
          <w:color w:val="000000" w:themeColor="text1"/>
          <w:sz w:val="16"/>
          <w:szCs w:val="16"/>
        </w:rPr>
        <w:t>5</w:t>
      </w:r>
      <w:r>
        <w:rPr>
          <w:color w:val="000000" w:themeColor="text1"/>
          <w:sz w:val="16"/>
          <w:szCs w:val="16"/>
        </w:rPr>
        <w:t>.</w:t>
      </w:r>
    </w:p>
    <w:p w14:paraId="38C6812B" w14:textId="77777777" w:rsidR="00763EF2" w:rsidRPr="008771AF" w:rsidRDefault="00763EF2" w:rsidP="00722F35">
      <w:pPr>
        <w:ind w:left="202"/>
        <w:jc w:val="both"/>
        <w:rPr>
          <w:color w:val="000000" w:themeColor="text1"/>
        </w:rPr>
      </w:pPr>
    </w:p>
    <w:p w14:paraId="32AEDDD3" w14:textId="3A9D018F" w:rsidR="00722F35" w:rsidRPr="00763EF2" w:rsidRDefault="00496415" w:rsidP="00496415">
      <w:pPr>
        <w:pStyle w:val="Heading2"/>
        <w:rPr>
          <w:color w:val="000000" w:themeColor="text1"/>
        </w:rPr>
      </w:pPr>
      <w:r w:rsidRPr="00763EF2">
        <w:rPr>
          <w:color w:val="000000" w:themeColor="text1"/>
        </w:rPr>
        <w:t>Operational Amplifier</w:t>
      </w:r>
    </w:p>
    <w:p w14:paraId="3451A10B" w14:textId="3A9BF186" w:rsidR="00496415" w:rsidRPr="00763EF2" w:rsidRDefault="00496415" w:rsidP="00496415">
      <w:pPr>
        <w:rPr>
          <w:color w:val="000000" w:themeColor="text1"/>
          <w:sz w:val="20"/>
          <w:szCs w:val="20"/>
        </w:rPr>
      </w:pPr>
    </w:p>
    <w:p w14:paraId="0B8D62F2" w14:textId="70D7BA48" w:rsidR="00496415" w:rsidRPr="00763EF2" w:rsidRDefault="00496415" w:rsidP="00496415">
      <w:pPr>
        <w:rPr>
          <w:color w:val="000000" w:themeColor="text1"/>
          <w:sz w:val="20"/>
          <w:szCs w:val="20"/>
        </w:rPr>
      </w:pPr>
      <w:r w:rsidRPr="00763EF2">
        <w:rPr>
          <w:color w:val="000000" w:themeColor="text1"/>
          <w:sz w:val="20"/>
          <w:szCs w:val="20"/>
        </w:rPr>
        <w:t>A simple operational amplifier model is designed for our system. In order to meet the specifications given in the project description, we determined the g</w:t>
      </w:r>
      <w:r w:rsidRPr="00763EF2">
        <w:rPr>
          <w:color w:val="000000" w:themeColor="text1"/>
          <w:sz w:val="20"/>
          <w:szCs w:val="20"/>
          <w:vertAlign w:val="subscript"/>
        </w:rPr>
        <w:t>m</w:t>
      </w:r>
      <w:r w:rsidRPr="00763EF2">
        <w:rPr>
          <w:color w:val="000000" w:themeColor="text1"/>
          <w:sz w:val="20"/>
          <w:szCs w:val="20"/>
        </w:rPr>
        <w:t xml:space="preserve">, </w:t>
      </w:r>
      <w:proofErr w:type="spellStart"/>
      <w:r w:rsidRPr="00763EF2">
        <w:rPr>
          <w:color w:val="000000" w:themeColor="text1"/>
          <w:sz w:val="20"/>
          <w:szCs w:val="20"/>
        </w:rPr>
        <w:t>I</w:t>
      </w:r>
      <w:r w:rsidRPr="00763EF2">
        <w:rPr>
          <w:color w:val="000000" w:themeColor="text1"/>
          <w:sz w:val="20"/>
          <w:szCs w:val="20"/>
          <w:vertAlign w:val="subscript"/>
        </w:rPr>
        <w:t>o,max</w:t>
      </w:r>
      <w:proofErr w:type="spellEnd"/>
      <w:r w:rsidRPr="00763EF2">
        <w:rPr>
          <w:color w:val="000000" w:themeColor="text1"/>
          <w:sz w:val="20"/>
          <w:szCs w:val="20"/>
        </w:rPr>
        <w:t>, R</w:t>
      </w:r>
      <w:r w:rsidRPr="00763EF2">
        <w:rPr>
          <w:color w:val="000000" w:themeColor="text1"/>
          <w:sz w:val="20"/>
          <w:szCs w:val="20"/>
          <w:vertAlign w:val="subscript"/>
        </w:rPr>
        <w:t>in</w:t>
      </w:r>
      <w:r w:rsidRPr="00763EF2">
        <w:rPr>
          <w:color w:val="000000" w:themeColor="text1"/>
          <w:sz w:val="20"/>
          <w:szCs w:val="20"/>
        </w:rPr>
        <w:t>, C</w:t>
      </w:r>
      <w:r w:rsidRPr="00763EF2">
        <w:rPr>
          <w:color w:val="000000" w:themeColor="text1"/>
          <w:sz w:val="20"/>
          <w:szCs w:val="20"/>
          <w:vertAlign w:val="subscript"/>
        </w:rPr>
        <w:t>1</w:t>
      </w:r>
      <w:r w:rsidRPr="00763EF2">
        <w:rPr>
          <w:color w:val="000000" w:themeColor="text1"/>
          <w:sz w:val="20"/>
          <w:szCs w:val="20"/>
        </w:rPr>
        <w:t>, A</w:t>
      </w:r>
      <w:r w:rsidRPr="00763EF2">
        <w:rPr>
          <w:color w:val="000000" w:themeColor="text1"/>
          <w:sz w:val="20"/>
          <w:szCs w:val="20"/>
          <w:vertAlign w:val="subscript"/>
        </w:rPr>
        <w:t>2</w:t>
      </w:r>
      <w:r w:rsidRPr="00763EF2">
        <w:rPr>
          <w:color w:val="000000" w:themeColor="text1"/>
          <w:sz w:val="20"/>
          <w:szCs w:val="20"/>
        </w:rPr>
        <w:t>, Output swing and R</w:t>
      </w:r>
      <w:r w:rsidRPr="00763EF2">
        <w:rPr>
          <w:color w:val="000000" w:themeColor="text1"/>
          <w:sz w:val="20"/>
          <w:szCs w:val="20"/>
          <w:vertAlign w:val="subscript"/>
        </w:rPr>
        <w:t>out</w:t>
      </w:r>
      <w:r w:rsidRPr="00763EF2">
        <w:rPr>
          <w:color w:val="000000" w:themeColor="text1"/>
          <w:sz w:val="20"/>
          <w:szCs w:val="20"/>
        </w:rPr>
        <w:t>.</w:t>
      </w:r>
    </w:p>
    <w:p w14:paraId="1F123EFD" w14:textId="1A0739DE" w:rsidR="00496415" w:rsidRPr="00763EF2" w:rsidRDefault="00496415" w:rsidP="00496415">
      <w:pPr>
        <w:rPr>
          <w:color w:val="000000" w:themeColor="text1"/>
          <w:sz w:val="20"/>
          <w:szCs w:val="20"/>
        </w:rPr>
      </w:pPr>
    </w:p>
    <w:p w14:paraId="73589BA4" w14:textId="77777777" w:rsidR="00496415" w:rsidRPr="008771AF" w:rsidRDefault="00496415" w:rsidP="00496415">
      <w:pPr>
        <w:rPr>
          <w:color w:val="000000" w:themeColor="text1"/>
        </w:rPr>
      </w:pPr>
      <w:r w:rsidRPr="00763EF2">
        <w:rPr>
          <w:color w:val="000000" w:themeColor="text1"/>
          <w:sz w:val="20"/>
          <w:szCs w:val="20"/>
        </w:rPr>
        <w:t>We started the analysis with g</w:t>
      </w:r>
      <w:r w:rsidRPr="00763EF2">
        <w:rPr>
          <w:color w:val="000000" w:themeColor="text1"/>
          <w:sz w:val="20"/>
          <w:szCs w:val="20"/>
          <w:vertAlign w:val="subscript"/>
        </w:rPr>
        <w:t>m</w:t>
      </w:r>
      <w:r w:rsidRPr="00763EF2">
        <w:rPr>
          <w:color w:val="000000" w:themeColor="text1"/>
          <w:sz w:val="20"/>
          <w:szCs w:val="20"/>
        </w:rPr>
        <w:t xml:space="preserve"> calculation, assuming C</w:t>
      </w:r>
      <w:r w:rsidRPr="00763EF2">
        <w:rPr>
          <w:color w:val="000000" w:themeColor="text1"/>
          <w:sz w:val="20"/>
          <w:szCs w:val="20"/>
          <w:vertAlign w:val="subscript"/>
        </w:rPr>
        <w:t>1</w:t>
      </w:r>
      <w:r w:rsidRPr="00763EF2">
        <w:rPr>
          <w:color w:val="000000" w:themeColor="text1"/>
          <w:sz w:val="20"/>
          <w:szCs w:val="20"/>
        </w:rPr>
        <w:t xml:space="preserve"> = 50 </w:t>
      </w:r>
      <w:proofErr w:type="spellStart"/>
      <w:r w:rsidRPr="00763EF2">
        <w:rPr>
          <w:color w:val="000000" w:themeColor="text1"/>
          <w:sz w:val="20"/>
          <w:szCs w:val="20"/>
        </w:rPr>
        <w:t>pF.</w:t>
      </w:r>
      <w:proofErr w:type="spellEnd"/>
      <w:r w:rsidRPr="00763EF2">
        <w:rPr>
          <w:color w:val="000000" w:themeColor="text1"/>
          <w:sz w:val="20"/>
          <w:szCs w:val="20"/>
        </w:rPr>
        <w:t xml:space="preserve"> Unity gain frequency formula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0"/>
                <w:szCs w:val="20"/>
              </w:rPr>
              <m:t>w</m:t>
            </m:r>
          </m:e>
          <m:sub>
            <m:r>
              <w:rPr>
                <w:rFonts w:ascii="Cambria Math" w:hAnsi="Cambria Math"/>
                <w:color w:val="000000" w:themeColor="text1"/>
                <w:sz w:val="20"/>
                <w:szCs w:val="20"/>
              </w:rPr>
              <m:t>t</m:t>
            </m:r>
          </m:sub>
        </m:sSub>
        <m:r>
          <w:rPr>
            <w:rFonts w:ascii="Cambria Math" w:hAnsi="Cambria Math"/>
            <w:color w:val="000000" w:themeColor="text1"/>
            <w:sz w:val="20"/>
            <w:szCs w:val="20"/>
          </w:rPr>
          <m:t>=</m:t>
        </m:r>
        <m:f>
          <m:fPr>
            <m:type m:val="skw"/>
            <m:ctrlPr>
              <w:rPr>
                <w:rFonts w:ascii="Cambria Math" w:hAnsi="Cambria Math"/>
                <w:i/>
                <w:color w:val="000000" w:themeColor="text1"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g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m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C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1</m:t>
                </m:r>
              </m:sub>
            </m:sSub>
          </m:den>
        </m:f>
      </m:oMath>
      <w:r w:rsidRPr="00763EF2">
        <w:rPr>
          <w:color w:val="000000" w:themeColor="text1"/>
          <w:sz w:val="20"/>
          <w:szCs w:val="20"/>
        </w:rPr>
        <w:t xml:space="preserve"> is used to calculate a rough estimate for the g</w:t>
      </w:r>
      <w:r w:rsidRPr="00763EF2">
        <w:rPr>
          <w:color w:val="000000" w:themeColor="text1"/>
          <w:sz w:val="20"/>
          <w:szCs w:val="20"/>
          <w:vertAlign w:val="subscript"/>
        </w:rPr>
        <w:t>m</w:t>
      </w:r>
      <w:r w:rsidRPr="00763EF2">
        <w:rPr>
          <w:color w:val="000000" w:themeColor="text1"/>
          <w:sz w:val="20"/>
          <w:szCs w:val="20"/>
        </w:rPr>
        <w:t xml:space="preserve">. In order for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0"/>
                <w:szCs w:val="20"/>
              </w:rPr>
              <m:t>w</m:t>
            </m:r>
          </m:e>
          <m:sub>
            <m:r>
              <w:rPr>
                <w:rFonts w:ascii="Cambria Math" w:hAnsi="Cambria Math"/>
                <w:color w:val="000000" w:themeColor="text1"/>
                <w:sz w:val="20"/>
                <w:szCs w:val="20"/>
              </w:rPr>
              <m:t>t</m:t>
            </m:r>
          </m:sub>
        </m:sSub>
      </m:oMath>
      <w:r w:rsidRPr="00763EF2">
        <w:rPr>
          <w:color w:val="000000" w:themeColor="text1"/>
          <w:sz w:val="20"/>
          <w:szCs w:val="20"/>
        </w:rPr>
        <w:t xml:space="preserve"> to not interfere with the passband of the filter, we should have g</w:t>
      </w:r>
      <w:r w:rsidRPr="00763EF2">
        <w:rPr>
          <w:color w:val="000000" w:themeColor="text1"/>
          <w:sz w:val="20"/>
          <w:szCs w:val="20"/>
          <w:vertAlign w:val="subscript"/>
        </w:rPr>
        <w:t>m</w:t>
      </w:r>
      <w:r w:rsidRPr="00763EF2">
        <w:rPr>
          <w:color w:val="000000" w:themeColor="text1"/>
          <w:sz w:val="20"/>
          <w:szCs w:val="20"/>
        </w:rPr>
        <w:t xml:space="preserve"> in the order of </w:t>
      </w:r>
      <w:proofErr w:type="spellStart"/>
      <w:r w:rsidRPr="00763EF2">
        <w:rPr>
          <w:color w:val="000000" w:themeColor="text1"/>
          <w:sz w:val="20"/>
          <w:szCs w:val="20"/>
        </w:rPr>
        <w:t>mS.</w:t>
      </w:r>
      <w:proofErr w:type="spellEnd"/>
    </w:p>
    <w:p w14:paraId="2A6D725F" w14:textId="77777777" w:rsidR="00496415" w:rsidRPr="008771AF" w:rsidRDefault="00496415" w:rsidP="00496415">
      <w:pPr>
        <w:rPr>
          <w:color w:val="000000" w:themeColor="text1"/>
        </w:rPr>
      </w:pPr>
    </w:p>
    <w:p w14:paraId="2243B7D7" w14:textId="6864C38D" w:rsidR="00496415" w:rsidRPr="00763EF2" w:rsidRDefault="00496415" w:rsidP="00496415">
      <w:pPr>
        <w:rPr>
          <w:color w:val="000000" w:themeColor="text1"/>
          <w:sz w:val="20"/>
          <w:szCs w:val="20"/>
        </w:rPr>
      </w:pPr>
      <w:r w:rsidRPr="00763EF2">
        <w:rPr>
          <w:color w:val="000000" w:themeColor="text1"/>
          <w:sz w:val="20"/>
          <w:szCs w:val="20"/>
        </w:rPr>
        <w:t>After determining the rough estimate, a parametric sweep is performed to fine tune the g</w:t>
      </w:r>
      <w:r w:rsidRPr="00763EF2">
        <w:rPr>
          <w:color w:val="000000" w:themeColor="text1"/>
          <w:sz w:val="20"/>
          <w:szCs w:val="20"/>
          <w:vertAlign w:val="subscript"/>
        </w:rPr>
        <w:t>m</w:t>
      </w:r>
      <w:r w:rsidRPr="00763EF2">
        <w:rPr>
          <w:color w:val="000000" w:themeColor="text1"/>
          <w:sz w:val="20"/>
          <w:szCs w:val="20"/>
        </w:rPr>
        <w:t>. This parametric sweep is used to determine a value while considering the trade-off between better frequency response and low power consumption since g</w:t>
      </w:r>
      <w:r w:rsidRPr="00763EF2">
        <w:rPr>
          <w:color w:val="000000" w:themeColor="text1"/>
          <w:sz w:val="20"/>
          <w:szCs w:val="20"/>
          <w:vertAlign w:val="subscript"/>
        </w:rPr>
        <w:t>m</w:t>
      </w:r>
      <w:r w:rsidRPr="00763EF2">
        <w:rPr>
          <w:color w:val="000000" w:themeColor="text1"/>
          <w:sz w:val="20"/>
          <w:szCs w:val="20"/>
        </w:rPr>
        <w:t xml:space="preserve"> is affecting both parameters. Fig. shows us this trade-off</w:t>
      </w:r>
      <w:r w:rsidR="003E3A67" w:rsidRPr="00763EF2">
        <w:rPr>
          <w:color w:val="000000" w:themeColor="text1"/>
          <w:sz w:val="20"/>
          <w:szCs w:val="20"/>
        </w:rPr>
        <w:t xml:space="preserve"> when g</w:t>
      </w:r>
      <w:r w:rsidR="003E3A67" w:rsidRPr="00763EF2">
        <w:rPr>
          <w:color w:val="000000" w:themeColor="text1"/>
          <w:sz w:val="20"/>
          <w:szCs w:val="20"/>
          <w:vertAlign w:val="subscript"/>
        </w:rPr>
        <w:t>m</w:t>
      </w:r>
      <w:r w:rsidR="003E3A67" w:rsidRPr="00763EF2">
        <w:rPr>
          <w:color w:val="000000" w:themeColor="text1"/>
          <w:sz w:val="20"/>
          <w:szCs w:val="20"/>
        </w:rPr>
        <w:t xml:space="preserve"> is swept between 1 mS and 10 </w:t>
      </w:r>
      <w:proofErr w:type="spellStart"/>
      <w:r w:rsidR="003E3A67" w:rsidRPr="00763EF2">
        <w:rPr>
          <w:color w:val="000000" w:themeColor="text1"/>
          <w:sz w:val="20"/>
          <w:szCs w:val="20"/>
        </w:rPr>
        <w:t>mS.</w:t>
      </w:r>
      <w:proofErr w:type="spellEnd"/>
    </w:p>
    <w:p w14:paraId="168B05F2" w14:textId="2BEA6ECF" w:rsidR="00496415" w:rsidRPr="00763EF2" w:rsidRDefault="00496415" w:rsidP="00496415">
      <w:pPr>
        <w:rPr>
          <w:color w:val="000000" w:themeColor="text1"/>
          <w:sz w:val="20"/>
          <w:szCs w:val="20"/>
        </w:rPr>
      </w:pPr>
    </w:p>
    <w:p w14:paraId="50959F71" w14:textId="24D02021" w:rsidR="00496415" w:rsidRPr="00763EF2" w:rsidRDefault="004D4568" w:rsidP="00496415">
      <w:pPr>
        <w:rPr>
          <w:color w:val="000000" w:themeColor="text1"/>
          <w:sz w:val="20"/>
          <w:szCs w:val="20"/>
        </w:rPr>
      </w:pPr>
      <w:r w:rsidRPr="00763EF2">
        <w:rPr>
          <w:noProof/>
          <w:color w:val="000000" w:themeColor="text1"/>
          <w:sz w:val="20"/>
          <w:szCs w:val="20"/>
        </w:rPr>
        <w:drawing>
          <wp:inline distT="0" distB="0" distL="0" distR="0" wp14:anchorId="5F6D51C0" wp14:editId="50E9BE3C">
            <wp:extent cx="3200400" cy="1278255"/>
            <wp:effectExtent l="0" t="0" r="0" b="444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24EF" w14:textId="38F54298" w:rsidR="008C5665" w:rsidRPr="00763EF2" w:rsidRDefault="008C5665" w:rsidP="008C5665">
      <w:pPr>
        <w:pStyle w:val="FigureCaption"/>
        <w:jc w:val="center"/>
        <w:rPr>
          <w:color w:val="000000" w:themeColor="text1"/>
          <w:vertAlign w:val="subscript"/>
        </w:rPr>
      </w:pPr>
      <w:r w:rsidRPr="00763EF2">
        <w:rPr>
          <w:color w:val="000000" w:themeColor="text1"/>
        </w:rPr>
        <w:t xml:space="preserve">Fig. </w:t>
      </w:r>
      <w:r w:rsidR="00A012C9">
        <w:rPr>
          <w:color w:val="000000" w:themeColor="text1"/>
        </w:rPr>
        <w:t>16</w:t>
      </w:r>
      <w:r w:rsidR="008A071A" w:rsidRPr="00763EF2">
        <w:rPr>
          <w:color w:val="000000" w:themeColor="text1"/>
        </w:rPr>
        <w:t xml:space="preserve">: </w:t>
      </w:r>
      <w:r w:rsidRPr="00763EF2">
        <w:rPr>
          <w:color w:val="000000" w:themeColor="text1"/>
        </w:rPr>
        <w:t>Parametric Analysis to determine g</w:t>
      </w:r>
      <w:r w:rsidRPr="00763EF2">
        <w:rPr>
          <w:color w:val="000000" w:themeColor="text1"/>
          <w:vertAlign w:val="subscript"/>
        </w:rPr>
        <w:t>m</w:t>
      </w:r>
    </w:p>
    <w:p w14:paraId="5B88A3D6" w14:textId="77777777" w:rsidR="008C5665" w:rsidRPr="00763EF2" w:rsidRDefault="008C5665" w:rsidP="008C5665">
      <w:pPr>
        <w:pStyle w:val="FigureCaption"/>
        <w:jc w:val="center"/>
        <w:rPr>
          <w:color w:val="000000" w:themeColor="text1"/>
          <w:sz w:val="20"/>
          <w:szCs w:val="20"/>
          <w:vertAlign w:val="subscript"/>
        </w:rPr>
      </w:pPr>
    </w:p>
    <w:p w14:paraId="24023FBB" w14:textId="77777777" w:rsidR="008C5665" w:rsidRPr="00763EF2" w:rsidRDefault="008C5665" w:rsidP="008C5665">
      <w:pPr>
        <w:pStyle w:val="FigureCaption"/>
        <w:rPr>
          <w:color w:val="000000" w:themeColor="text1"/>
          <w:sz w:val="20"/>
          <w:szCs w:val="20"/>
        </w:rPr>
      </w:pPr>
      <w:r w:rsidRPr="00763EF2">
        <w:rPr>
          <w:color w:val="000000" w:themeColor="text1"/>
          <w:sz w:val="20"/>
          <w:szCs w:val="20"/>
        </w:rPr>
        <w:t xml:space="preserve">Above figure includes power consumption estimates by using the </w:t>
      </w:r>
      <w:proofErr w:type="spellStart"/>
      <w:r w:rsidRPr="00763EF2">
        <w:rPr>
          <w:color w:val="000000" w:themeColor="text1"/>
          <w:sz w:val="20"/>
          <w:szCs w:val="20"/>
        </w:rPr>
        <w:t>I</w:t>
      </w:r>
      <w:r w:rsidRPr="00763EF2">
        <w:rPr>
          <w:color w:val="000000" w:themeColor="text1"/>
          <w:sz w:val="20"/>
          <w:szCs w:val="20"/>
          <w:vertAlign w:val="subscript"/>
        </w:rPr>
        <w:t>o,max</w:t>
      </w:r>
      <w:proofErr w:type="spellEnd"/>
      <w:r w:rsidRPr="00763EF2">
        <w:rPr>
          <w:color w:val="000000" w:themeColor="text1"/>
          <w:sz w:val="20"/>
          <w:szCs w:val="20"/>
        </w:rPr>
        <w:t xml:space="preserve"> value that is calculated by using the specification </w:t>
      </w:r>
      <w:proofErr w:type="spellStart"/>
      <w:r w:rsidRPr="00763EF2">
        <w:rPr>
          <w:color w:val="000000" w:themeColor="text1"/>
          <w:sz w:val="20"/>
          <w:szCs w:val="20"/>
        </w:rPr>
        <w:t>I</w:t>
      </w:r>
      <w:r w:rsidRPr="00763EF2">
        <w:rPr>
          <w:color w:val="000000" w:themeColor="text1"/>
          <w:sz w:val="20"/>
          <w:szCs w:val="20"/>
          <w:vertAlign w:val="subscript"/>
        </w:rPr>
        <w:t>o,max</w:t>
      </w:r>
      <w:proofErr w:type="spellEnd"/>
      <w:r w:rsidRPr="00763EF2">
        <w:rPr>
          <w:color w:val="000000" w:themeColor="text1"/>
          <w:sz w:val="20"/>
          <w:szCs w:val="20"/>
        </w:rPr>
        <w:t>/g</w:t>
      </w:r>
      <w:r w:rsidRPr="00763EF2">
        <w:rPr>
          <w:color w:val="000000" w:themeColor="text1"/>
          <w:sz w:val="20"/>
          <w:szCs w:val="20"/>
          <w:vertAlign w:val="subscript"/>
        </w:rPr>
        <w:t>m</w:t>
      </w:r>
      <w:r w:rsidRPr="00763EF2">
        <w:rPr>
          <w:color w:val="000000" w:themeColor="text1"/>
          <w:sz w:val="20"/>
          <w:szCs w:val="20"/>
        </w:rPr>
        <w:t xml:space="preserve"> = 200 mV.</w:t>
      </w:r>
    </w:p>
    <w:p w14:paraId="0553AD7F" w14:textId="77777777" w:rsidR="008C5665" w:rsidRPr="00763EF2" w:rsidRDefault="00656ECC" w:rsidP="008C5665">
      <w:pPr>
        <w:pStyle w:val="FigureCaption"/>
        <w:rPr>
          <w:color w:val="000000" w:themeColor="text1"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g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m</m:t>
              </m:r>
            </m:sub>
          </m:sSub>
          <m:r>
            <w:rPr>
              <w:rFonts w:ascii="Cambria Math" w:hAnsi="Cambria Math"/>
              <w:color w:val="000000" w:themeColor="text1"/>
              <w:sz w:val="20"/>
              <w:szCs w:val="20"/>
            </w:rPr>
            <m:t>=4 mS</m:t>
          </m:r>
        </m:oMath>
      </m:oMathPara>
    </w:p>
    <w:p w14:paraId="76339C54" w14:textId="2926D312" w:rsidR="008C5665" w:rsidRPr="00763EF2" w:rsidRDefault="00656ECC" w:rsidP="008C5665">
      <w:pPr>
        <w:pStyle w:val="FigureCaption"/>
        <w:rPr>
          <w:color w:val="000000" w:themeColor="text1"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I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o,max</m:t>
              </m:r>
            </m:sub>
          </m:sSub>
          <m:r>
            <w:rPr>
              <w:rFonts w:ascii="Cambria Math" w:hAnsi="Cambria Math"/>
              <w:color w:val="000000" w:themeColor="text1"/>
              <w:sz w:val="20"/>
              <w:szCs w:val="20"/>
            </w:rPr>
            <m:t>=±800 μA</m:t>
          </m:r>
        </m:oMath>
      </m:oMathPara>
    </w:p>
    <w:p w14:paraId="5736425D" w14:textId="51C1F27B" w:rsidR="00722F35" w:rsidRPr="00763EF2" w:rsidRDefault="00722F35" w:rsidP="008C5665">
      <w:pPr>
        <w:jc w:val="both"/>
        <w:rPr>
          <w:color w:val="000000" w:themeColor="text1"/>
          <w:sz w:val="20"/>
          <w:szCs w:val="20"/>
        </w:rPr>
      </w:pPr>
    </w:p>
    <w:p w14:paraId="5BCB3CBB" w14:textId="6BB87845" w:rsidR="008A071A" w:rsidRPr="00763EF2" w:rsidRDefault="00E50179" w:rsidP="008C5665">
      <w:pPr>
        <w:jc w:val="both"/>
        <w:rPr>
          <w:color w:val="000000" w:themeColor="text1"/>
          <w:sz w:val="20"/>
          <w:szCs w:val="20"/>
        </w:rPr>
      </w:pPr>
      <w:r w:rsidRPr="00763EF2">
        <w:rPr>
          <w:color w:val="000000" w:themeColor="text1"/>
          <w:sz w:val="20"/>
          <w:szCs w:val="20"/>
        </w:rPr>
        <w:t xml:space="preserve">In addition to these specifications, we should calculate the DC gain of our </w:t>
      </w:r>
      <w:proofErr w:type="spellStart"/>
      <w:r w:rsidRPr="00763EF2">
        <w:rPr>
          <w:color w:val="000000" w:themeColor="text1"/>
          <w:sz w:val="20"/>
          <w:szCs w:val="20"/>
        </w:rPr>
        <w:t>opamp</w:t>
      </w:r>
      <w:proofErr w:type="spellEnd"/>
      <w:r w:rsidRPr="00763EF2">
        <w:rPr>
          <w:color w:val="000000" w:themeColor="text1"/>
          <w:sz w:val="20"/>
          <w:szCs w:val="20"/>
        </w:rPr>
        <w:t xml:space="preserve"> along with other parameters:</w:t>
      </w:r>
    </w:p>
    <w:p w14:paraId="6F817DBD" w14:textId="55C1A861" w:rsidR="00471881" w:rsidRPr="00763EF2" w:rsidRDefault="00E50179" w:rsidP="008C5665">
      <w:pPr>
        <w:jc w:val="both"/>
        <w:rPr>
          <w:color w:val="000000" w:themeColor="text1"/>
          <w:sz w:val="20"/>
          <w:szCs w:val="20"/>
        </w:rPr>
      </w:pPr>
      <m:oMathPara>
        <m:oMath>
          <m:r>
            <w:rPr>
              <w:rFonts w:ascii="Cambria Math" w:hAnsi="Cambria Math"/>
              <w:color w:val="000000" w:themeColor="text1"/>
              <w:sz w:val="20"/>
              <w:szCs w:val="20"/>
            </w:rPr>
            <m:t>DC Gain=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A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2</m:t>
              </m:r>
            </m:sub>
          </m:sSub>
          <m:r>
            <w:rPr>
              <w:rFonts w:ascii="Cambria Math" w:hAnsi="Cambria Math"/>
              <w:color w:val="000000" w:themeColor="text1"/>
              <w:sz w:val="20"/>
              <w:szCs w:val="20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g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m</m:t>
              </m:r>
            </m:sub>
          </m:sSub>
          <m:r>
            <w:rPr>
              <w:rFonts w:ascii="Cambria Math" w:hAnsi="Cambria Math"/>
              <w:color w:val="000000" w:themeColor="text1"/>
              <w:sz w:val="20"/>
              <w:szCs w:val="20"/>
            </w:rPr>
            <m:t>*R=104 dB</m:t>
          </m:r>
        </m:oMath>
      </m:oMathPara>
    </w:p>
    <w:p w14:paraId="4DC43C63" w14:textId="77777777" w:rsidR="00E50179" w:rsidRPr="00763EF2" w:rsidRDefault="00E50179" w:rsidP="008C5665">
      <w:pPr>
        <w:jc w:val="both"/>
        <w:rPr>
          <w:color w:val="000000" w:themeColor="text1"/>
          <w:sz w:val="20"/>
          <w:szCs w:val="20"/>
        </w:rPr>
      </w:pPr>
    </w:p>
    <w:p w14:paraId="47CBB84C" w14:textId="3EB2342E" w:rsidR="00E50179" w:rsidRPr="00763EF2" w:rsidRDefault="00656ECC" w:rsidP="008C5665">
      <w:pPr>
        <w:jc w:val="both"/>
        <w:rPr>
          <w:color w:val="000000" w:themeColor="text1"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f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p</m:t>
              </m:r>
            </m:sub>
          </m:sSub>
          <m:r>
            <w:rPr>
              <w:rFonts w:ascii="Cambria Math" w:hAnsi="Cambria Math"/>
              <w:color w:val="000000" w:themeColor="text1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 xml:space="preserve">R 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 xml:space="preserve">*2π </m:t>
              </m:r>
            </m:den>
          </m:f>
          <m:r>
            <w:rPr>
              <w:rFonts w:ascii="Cambria Math" w:hAnsi="Cambria Math"/>
              <w:color w:val="000000" w:themeColor="text1"/>
              <w:sz w:val="20"/>
              <w:szCs w:val="20"/>
            </w:rPr>
            <m:t>=500 Hz</m:t>
          </m:r>
        </m:oMath>
      </m:oMathPara>
    </w:p>
    <w:p w14:paraId="1A3B494C" w14:textId="55889A88" w:rsidR="008A071A" w:rsidRPr="00763EF2" w:rsidRDefault="008A071A" w:rsidP="008C5665">
      <w:pPr>
        <w:jc w:val="both"/>
        <w:rPr>
          <w:color w:val="000000" w:themeColor="text1"/>
          <w:sz w:val="20"/>
          <w:szCs w:val="20"/>
        </w:rPr>
      </w:pPr>
    </w:p>
    <w:p w14:paraId="2E058AB1" w14:textId="2D6BB28D" w:rsidR="00471881" w:rsidRPr="00763EF2" w:rsidRDefault="00E50179" w:rsidP="008C5665">
      <w:pPr>
        <w:jc w:val="both"/>
        <w:rPr>
          <w:color w:val="000000" w:themeColor="text1"/>
          <w:sz w:val="20"/>
          <w:szCs w:val="20"/>
        </w:rPr>
      </w:pPr>
      <w:r w:rsidRPr="00763EF2">
        <w:rPr>
          <w:color w:val="000000" w:themeColor="text1"/>
          <w:sz w:val="20"/>
          <w:szCs w:val="20"/>
        </w:rPr>
        <w:t xml:space="preserve">Since our </w:t>
      </w:r>
      <w:proofErr w:type="spellStart"/>
      <w:r w:rsidRPr="00763EF2">
        <w:rPr>
          <w:color w:val="000000" w:themeColor="text1"/>
          <w:sz w:val="20"/>
          <w:szCs w:val="20"/>
        </w:rPr>
        <w:t>opamp</w:t>
      </w:r>
      <w:proofErr w:type="spellEnd"/>
      <w:r w:rsidRPr="00763EF2">
        <w:rPr>
          <w:color w:val="000000" w:themeColor="text1"/>
          <w:sz w:val="20"/>
          <w:szCs w:val="20"/>
        </w:rPr>
        <w:t xml:space="preserve"> has a single pole, there will be a 20 dB/dec slope during the degrade of the gain while frequency increases. At 500 kHz, we would still have a </w:t>
      </w:r>
      <w:proofErr w:type="gramStart"/>
      <w:r w:rsidRPr="00763EF2">
        <w:rPr>
          <w:color w:val="000000" w:themeColor="text1"/>
          <w:sz w:val="20"/>
          <w:szCs w:val="20"/>
        </w:rPr>
        <w:t>44 dB</w:t>
      </w:r>
      <w:proofErr w:type="gramEnd"/>
      <w:r w:rsidRPr="00763EF2">
        <w:rPr>
          <w:color w:val="000000" w:themeColor="text1"/>
          <w:sz w:val="20"/>
          <w:szCs w:val="20"/>
        </w:rPr>
        <w:t xml:space="preserve"> gain for the </w:t>
      </w:r>
      <w:proofErr w:type="spellStart"/>
      <w:r w:rsidRPr="00763EF2">
        <w:rPr>
          <w:color w:val="000000" w:themeColor="text1"/>
          <w:sz w:val="20"/>
          <w:szCs w:val="20"/>
        </w:rPr>
        <w:t>opamp</w:t>
      </w:r>
      <w:proofErr w:type="spellEnd"/>
      <w:r w:rsidRPr="00763EF2">
        <w:rPr>
          <w:color w:val="000000" w:themeColor="text1"/>
          <w:sz w:val="20"/>
          <w:szCs w:val="20"/>
        </w:rPr>
        <w:t xml:space="preserve"> which will not interfere with the operation of our programmable filter.</w:t>
      </w:r>
    </w:p>
    <w:p w14:paraId="002638E5" w14:textId="5DF8647D" w:rsidR="00471881" w:rsidRPr="00763EF2" w:rsidRDefault="00656ECC" w:rsidP="008C5665">
      <w:pPr>
        <w:jc w:val="both"/>
        <w:rPr>
          <w:color w:val="000000" w:themeColor="text1"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f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t</m:t>
              </m:r>
            </m:sub>
          </m:sSub>
          <m:r>
            <w:rPr>
              <w:rFonts w:ascii="Cambria Math" w:hAnsi="Cambria Math"/>
              <w:color w:val="000000" w:themeColor="text1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20"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  <m:t>m</m:t>
                  </m:r>
                </m:sub>
              </m:sSub>
            </m:num>
            <m:den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color w:val="000000" w:themeColor="text1"/>
              <w:sz w:val="20"/>
              <w:szCs w:val="20"/>
            </w:rPr>
            <m:t>=80 MHz</m:t>
          </m:r>
        </m:oMath>
      </m:oMathPara>
    </w:p>
    <w:p w14:paraId="1D33EA9A" w14:textId="6BBBE298" w:rsidR="00ED01D1" w:rsidRPr="00763EF2" w:rsidRDefault="00ED01D1" w:rsidP="008C5665">
      <w:pPr>
        <w:jc w:val="both"/>
        <w:rPr>
          <w:color w:val="000000" w:themeColor="text1"/>
          <w:sz w:val="20"/>
          <w:szCs w:val="20"/>
        </w:rPr>
      </w:pPr>
    </w:p>
    <w:p w14:paraId="21F0DA74" w14:textId="6CFD2B5D" w:rsidR="00ED01D1" w:rsidRPr="00763EF2" w:rsidRDefault="00ED01D1" w:rsidP="008C5665">
      <w:pPr>
        <w:jc w:val="both"/>
        <w:rPr>
          <w:color w:val="000000" w:themeColor="text1"/>
          <w:sz w:val="20"/>
          <w:szCs w:val="20"/>
        </w:rPr>
      </w:pPr>
      <w:r w:rsidRPr="00763EF2">
        <w:rPr>
          <w:color w:val="000000" w:themeColor="text1"/>
          <w:sz w:val="20"/>
          <w:szCs w:val="20"/>
        </w:rPr>
        <w:t xml:space="preserve">The latest form of the </w:t>
      </w:r>
      <w:proofErr w:type="spellStart"/>
      <w:r w:rsidRPr="00763EF2">
        <w:rPr>
          <w:color w:val="000000" w:themeColor="text1"/>
          <w:sz w:val="20"/>
          <w:szCs w:val="20"/>
        </w:rPr>
        <w:t>opamp</w:t>
      </w:r>
      <w:proofErr w:type="spellEnd"/>
      <w:r w:rsidRPr="00763EF2">
        <w:rPr>
          <w:color w:val="000000" w:themeColor="text1"/>
          <w:sz w:val="20"/>
          <w:szCs w:val="20"/>
        </w:rPr>
        <w:t xml:space="preserve"> is demonstrated in Fig. .</w:t>
      </w:r>
    </w:p>
    <w:p w14:paraId="47756E05" w14:textId="77777777" w:rsidR="004656CB" w:rsidRPr="00763EF2" w:rsidRDefault="004656CB" w:rsidP="008C5665">
      <w:pPr>
        <w:jc w:val="both"/>
        <w:rPr>
          <w:color w:val="000000" w:themeColor="text1"/>
          <w:sz w:val="20"/>
          <w:szCs w:val="20"/>
        </w:rPr>
      </w:pPr>
    </w:p>
    <w:p w14:paraId="2C02D0BC" w14:textId="25CFDF2C" w:rsidR="00ED01D1" w:rsidRPr="00763EF2" w:rsidRDefault="00ED01D1" w:rsidP="008C5665">
      <w:pPr>
        <w:jc w:val="both"/>
        <w:rPr>
          <w:color w:val="000000" w:themeColor="text1"/>
          <w:sz w:val="20"/>
          <w:szCs w:val="20"/>
        </w:rPr>
      </w:pPr>
      <w:r w:rsidRPr="00763EF2">
        <w:rPr>
          <w:noProof/>
          <w:color w:val="000000" w:themeColor="text1"/>
          <w:sz w:val="20"/>
          <w:szCs w:val="20"/>
        </w:rPr>
        <w:drawing>
          <wp:inline distT="0" distB="0" distL="0" distR="0" wp14:anchorId="7F996F1C" wp14:editId="19A9E556">
            <wp:extent cx="3200400" cy="1492250"/>
            <wp:effectExtent l="0" t="0" r="0" b="6350"/>
            <wp:docPr id="9" name="Picture 9" descr="A picture containing text, light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light, black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670A" w14:textId="0BBF7ADC" w:rsidR="00ED01D1" w:rsidRPr="00763EF2" w:rsidRDefault="00ED01D1" w:rsidP="00ED01D1">
      <w:pPr>
        <w:jc w:val="center"/>
        <w:rPr>
          <w:color w:val="000000" w:themeColor="text1"/>
          <w:sz w:val="16"/>
          <w:szCs w:val="16"/>
        </w:rPr>
      </w:pPr>
      <w:r w:rsidRPr="00763EF2">
        <w:rPr>
          <w:color w:val="000000" w:themeColor="text1"/>
          <w:sz w:val="16"/>
          <w:szCs w:val="16"/>
        </w:rPr>
        <w:t xml:space="preserve">Fig. </w:t>
      </w:r>
      <w:r w:rsidR="00A012C9">
        <w:rPr>
          <w:color w:val="000000" w:themeColor="text1"/>
          <w:sz w:val="16"/>
          <w:szCs w:val="16"/>
        </w:rPr>
        <w:t>17.</w:t>
      </w:r>
      <w:r w:rsidRPr="00763EF2">
        <w:rPr>
          <w:color w:val="000000" w:themeColor="text1"/>
          <w:sz w:val="16"/>
          <w:szCs w:val="16"/>
        </w:rPr>
        <w:t xml:space="preserve"> Operational Amplifier Design</w:t>
      </w:r>
    </w:p>
    <w:p w14:paraId="2A6F7995" w14:textId="65D500D9" w:rsidR="00E97B99" w:rsidRPr="00763EF2" w:rsidRDefault="0086524A" w:rsidP="00E97B99">
      <w:pPr>
        <w:pStyle w:val="Heading1"/>
        <w:rPr>
          <w:color w:val="000000" w:themeColor="text1"/>
        </w:rPr>
      </w:pPr>
      <w:r w:rsidRPr="00763EF2">
        <w:rPr>
          <w:color w:val="000000" w:themeColor="text1"/>
        </w:rPr>
        <w:t>Schematics</w:t>
      </w:r>
    </w:p>
    <w:p w14:paraId="1B951A39" w14:textId="77777777" w:rsidR="0055004B" w:rsidRPr="00763EF2" w:rsidRDefault="00233A55" w:rsidP="00722F35">
      <w:pPr>
        <w:ind w:left="202"/>
        <w:jc w:val="both"/>
        <w:rPr>
          <w:color w:val="000000" w:themeColor="text1"/>
          <w:sz w:val="20"/>
          <w:szCs w:val="20"/>
        </w:rPr>
      </w:pPr>
      <w:r w:rsidRPr="00763EF2">
        <w:rPr>
          <w:color w:val="000000" w:themeColor="text1"/>
          <w:sz w:val="20"/>
          <w:szCs w:val="20"/>
        </w:rPr>
        <w:t xml:space="preserve">In our filter, we have utilized </w:t>
      </w:r>
      <w:r w:rsidR="0055004B" w:rsidRPr="00763EF2">
        <w:rPr>
          <w:color w:val="000000" w:themeColor="text1"/>
          <w:sz w:val="20"/>
          <w:szCs w:val="20"/>
        </w:rPr>
        <w:t>the generic</w:t>
      </w:r>
      <w:r w:rsidRPr="00763EF2">
        <w:rPr>
          <w:color w:val="000000" w:themeColor="text1"/>
          <w:sz w:val="20"/>
          <w:szCs w:val="20"/>
        </w:rPr>
        <w:t xml:space="preserve"> </w:t>
      </w:r>
      <w:proofErr w:type="spellStart"/>
      <w:r w:rsidRPr="00763EF2">
        <w:rPr>
          <w:color w:val="000000" w:themeColor="text1"/>
          <w:sz w:val="20"/>
          <w:szCs w:val="20"/>
        </w:rPr>
        <w:t>Ackerberg</w:t>
      </w:r>
      <w:proofErr w:type="spellEnd"/>
      <w:r w:rsidRPr="00763EF2">
        <w:rPr>
          <w:color w:val="000000" w:themeColor="text1"/>
          <w:sz w:val="20"/>
          <w:szCs w:val="20"/>
        </w:rPr>
        <w:t xml:space="preserve">-Mossberg </w:t>
      </w:r>
      <w:proofErr w:type="spellStart"/>
      <w:r w:rsidRPr="00763EF2">
        <w:rPr>
          <w:color w:val="000000" w:themeColor="text1"/>
          <w:sz w:val="20"/>
          <w:szCs w:val="20"/>
        </w:rPr>
        <w:t>biquad</w:t>
      </w:r>
      <w:proofErr w:type="spellEnd"/>
      <w:r w:rsidRPr="00763EF2">
        <w:rPr>
          <w:color w:val="000000" w:themeColor="text1"/>
          <w:sz w:val="20"/>
          <w:szCs w:val="20"/>
        </w:rPr>
        <w:t xml:space="preserve"> to create a second order response</w:t>
      </w:r>
      <w:r w:rsidR="0055004B" w:rsidRPr="00763EF2">
        <w:rPr>
          <w:color w:val="000000" w:themeColor="text1"/>
          <w:sz w:val="20"/>
          <w:szCs w:val="20"/>
        </w:rPr>
        <w:t xml:space="preserve"> that can produce all filter responses</w:t>
      </w:r>
      <w:r w:rsidRPr="00763EF2">
        <w:rPr>
          <w:color w:val="000000" w:themeColor="text1"/>
          <w:sz w:val="20"/>
          <w:szCs w:val="20"/>
        </w:rPr>
        <w:t>.</w:t>
      </w:r>
      <w:r w:rsidR="0055004B" w:rsidRPr="00763EF2">
        <w:rPr>
          <w:color w:val="000000" w:themeColor="text1"/>
          <w:sz w:val="20"/>
          <w:szCs w:val="20"/>
        </w:rPr>
        <w:t xml:space="preserve"> (Fig. )</w:t>
      </w:r>
    </w:p>
    <w:p w14:paraId="575F7671" w14:textId="044FAD6A" w:rsidR="0055004B" w:rsidRPr="00763EF2" w:rsidRDefault="0055004B" w:rsidP="0055004B">
      <w:pPr>
        <w:jc w:val="both"/>
        <w:rPr>
          <w:color w:val="000000" w:themeColor="text1"/>
          <w:sz w:val="20"/>
          <w:szCs w:val="20"/>
        </w:rPr>
      </w:pPr>
    </w:p>
    <w:p w14:paraId="7FBC5F3F" w14:textId="7EC9DA36" w:rsidR="0055004B" w:rsidRPr="00763EF2" w:rsidRDefault="0055004B" w:rsidP="00722F35">
      <w:pPr>
        <w:ind w:left="202"/>
        <w:jc w:val="both"/>
        <w:rPr>
          <w:color w:val="000000" w:themeColor="text1"/>
          <w:sz w:val="20"/>
          <w:szCs w:val="20"/>
        </w:rPr>
      </w:pPr>
      <w:r w:rsidRPr="00763EF2">
        <w:rPr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476482D1" wp14:editId="1B860065">
            <wp:extent cx="3200400" cy="1673860"/>
            <wp:effectExtent l="0" t="0" r="0" b="2540"/>
            <wp:docPr id="10" name="Picture 10" descr="A picture containing text, scoreboard, control pa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scoreboard, control pane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3A50" w14:textId="276BCB8A" w:rsidR="0055004B" w:rsidRPr="00763EF2" w:rsidRDefault="0055004B" w:rsidP="0055004B">
      <w:pPr>
        <w:ind w:left="202"/>
        <w:jc w:val="center"/>
        <w:rPr>
          <w:color w:val="000000" w:themeColor="text1"/>
          <w:sz w:val="16"/>
          <w:szCs w:val="16"/>
        </w:rPr>
      </w:pPr>
      <w:r w:rsidRPr="00763EF2">
        <w:rPr>
          <w:color w:val="000000" w:themeColor="text1"/>
          <w:sz w:val="16"/>
          <w:szCs w:val="16"/>
        </w:rPr>
        <w:t xml:space="preserve">Fig. </w:t>
      </w:r>
      <w:r w:rsidR="00A012C9">
        <w:rPr>
          <w:color w:val="000000" w:themeColor="text1"/>
          <w:sz w:val="16"/>
          <w:szCs w:val="16"/>
        </w:rPr>
        <w:t xml:space="preserve">18. </w:t>
      </w:r>
      <w:r w:rsidRPr="00763EF2">
        <w:rPr>
          <w:color w:val="000000" w:themeColor="text1"/>
          <w:sz w:val="16"/>
          <w:szCs w:val="16"/>
        </w:rPr>
        <w:t xml:space="preserve"> Generic </w:t>
      </w:r>
      <w:proofErr w:type="spellStart"/>
      <w:r w:rsidRPr="00763EF2">
        <w:rPr>
          <w:color w:val="000000" w:themeColor="text1"/>
          <w:sz w:val="16"/>
          <w:szCs w:val="16"/>
        </w:rPr>
        <w:t>Ackerberg</w:t>
      </w:r>
      <w:proofErr w:type="spellEnd"/>
      <w:r w:rsidRPr="00763EF2">
        <w:rPr>
          <w:color w:val="000000" w:themeColor="text1"/>
          <w:sz w:val="16"/>
          <w:szCs w:val="16"/>
        </w:rPr>
        <w:t xml:space="preserve">-Mossberg </w:t>
      </w:r>
      <w:proofErr w:type="spellStart"/>
      <w:r w:rsidRPr="00763EF2">
        <w:rPr>
          <w:color w:val="000000" w:themeColor="text1"/>
          <w:sz w:val="16"/>
          <w:szCs w:val="16"/>
        </w:rPr>
        <w:t>Biquad</w:t>
      </w:r>
      <w:proofErr w:type="spellEnd"/>
      <w:r w:rsidRPr="00763EF2">
        <w:rPr>
          <w:color w:val="000000" w:themeColor="text1"/>
          <w:sz w:val="16"/>
          <w:szCs w:val="16"/>
        </w:rPr>
        <w:t xml:space="preserve"> along with resistor multiplexing</w:t>
      </w:r>
    </w:p>
    <w:p w14:paraId="03492594" w14:textId="77777777" w:rsidR="0055004B" w:rsidRPr="00763EF2" w:rsidRDefault="0055004B" w:rsidP="0055004B">
      <w:pPr>
        <w:ind w:left="202"/>
        <w:jc w:val="both"/>
        <w:rPr>
          <w:color w:val="000000" w:themeColor="text1"/>
          <w:sz w:val="20"/>
          <w:szCs w:val="20"/>
        </w:rPr>
      </w:pPr>
    </w:p>
    <w:p w14:paraId="0AAA83BB" w14:textId="6CF08C54" w:rsidR="0055004B" w:rsidRPr="00763EF2" w:rsidRDefault="0055004B" w:rsidP="0055004B">
      <w:pPr>
        <w:ind w:left="202"/>
        <w:jc w:val="both"/>
        <w:rPr>
          <w:color w:val="000000" w:themeColor="text1"/>
          <w:sz w:val="20"/>
          <w:szCs w:val="20"/>
        </w:rPr>
      </w:pPr>
      <w:r w:rsidRPr="00763EF2">
        <w:rPr>
          <w:color w:val="000000" w:themeColor="text1"/>
          <w:sz w:val="20"/>
          <w:szCs w:val="20"/>
        </w:rPr>
        <w:t xml:space="preserve">Only some of the resistors are changing values from one design to another. Capacitors are chosen as 100 </w:t>
      </w:r>
      <w:proofErr w:type="spellStart"/>
      <w:r w:rsidRPr="00763EF2">
        <w:rPr>
          <w:color w:val="000000" w:themeColor="text1"/>
          <w:sz w:val="20"/>
          <w:szCs w:val="20"/>
        </w:rPr>
        <w:t>pF.</w:t>
      </w:r>
      <w:proofErr w:type="spellEnd"/>
      <w:r w:rsidRPr="00763EF2">
        <w:rPr>
          <w:color w:val="000000" w:themeColor="text1"/>
          <w:sz w:val="20"/>
          <w:szCs w:val="20"/>
        </w:rPr>
        <w:t xml:space="preserve"> Positive feedback loop’s resistors are also fixed to 10 k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0"/>
            <w:szCs w:val="20"/>
          </w:rPr>
          <m:t>Ω</m:t>
        </m:r>
      </m:oMath>
      <w:r w:rsidRPr="00763EF2">
        <w:rPr>
          <w:color w:val="000000" w:themeColor="text1"/>
          <w:sz w:val="20"/>
          <w:szCs w:val="20"/>
        </w:rPr>
        <w:t>. For low-pass and bandpass response, most of the components are the same but some of the components are changing from one to another. Hence, since we’re using only a single generic schematic, we performed the open-circuit as a 1 T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0"/>
            <w:szCs w:val="20"/>
          </w:rPr>
          <m:t>Ω</m:t>
        </m:r>
      </m:oMath>
      <w:r w:rsidRPr="00763EF2">
        <w:rPr>
          <w:color w:val="000000" w:themeColor="text1"/>
          <w:sz w:val="20"/>
          <w:szCs w:val="20"/>
        </w:rPr>
        <w:t xml:space="preserve"> resistor value if that resistor is not used for that topology.</w:t>
      </w:r>
    </w:p>
    <w:p w14:paraId="63447424" w14:textId="54286C35" w:rsidR="00473FB6" w:rsidRPr="00763EF2" w:rsidRDefault="00473FB6" w:rsidP="0055004B">
      <w:pPr>
        <w:ind w:left="202"/>
        <w:jc w:val="both"/>
        <w:rPr>
          <w:color w:val="000000" w:themeColor="text1"/>
          <w:sz w:val="20"/>
          <w:szCs w:val="20"/>
        </w:rPr>
      </w:pPr>
    </w:p>
    <w:p w14:paraId="447B0EB1" w14:textId="5A437A59" w:rsidR="00473FB6" w:rsidRPr="00763EF2" w:rsidRDefault="00473FB6" w:rsidP="00FB7D04">
      <w:pPr>
        <w:ind w:left="202"/>
        <w:jc w:val="both"/>
        <w:rPr>
          <w:color w:val="000000" w:themeColor="text1"/>
          <w:sz w:val="20"/>
          <w:szCs w:val="20"/>
        </w:rPr>
      </w:pPr>
      <w:r w:rsidRPr="00763EF2">
        <w:rPr>
          <w:color w:val="000000" w:themeColor="text1"/>
          <w:sz w:val="20"/>
          <w:szCs w:val="20"/>
        </w:rPr>
        <w:t xml:space="preserve">In order to create a sixth order filter response, three </w:t>
      </w:r>
      <w:proofErr w:type="spellStart"/>
      <w:r w:rsidRPr="00763EF2">
        <w:rPr>
          <w:color w:val="000000" w:themeColor="text1"/>
          <w:sz w:val="20"/>
          <w:szCs w:val="20"/>
        </w:rPr>
        <w:t>biquads</w:t>
      </w:r>
      <w:proofErr w:type="spellEnd"/>
      <w:r w:rsidRPr="00763EF2">
        <w:rPr>
          <w:color w:val="000000" w:themeColor="text1"/>
          <w:sz w:val="20"/>
          <w:szCs w:val="20"/>
        </w:rPr>
        <w:t xml:space="preserve"> are cascaded as shown in Fig. .</w:t>
      </w:r>
      <w:r w:rsidR="00FB7D04" w:rsidRPr="00763EF2">
        <w:rPr>
          <w:color w:val="000000" w:themeColor="text1"/>
          <w:sz w:val="20"/>
          <w:szCs w:val="20"/>
        </w:rPr>
        <w:t xml:space="preserve"> The resistor values are entered as a </w:t>
      </w:r>
      <w:proofErr w:type="spellStart"/>
      <w:r w:rsidR="00FB7D04" w:rsidRPr="00763EF2">
        <w:rPr>
          <w:color w:val="000000" w:themeColor="text1"/>
          <w:sz w:val="20"/>
          <w:szCs w:val="20"/>
        </w:rPr>
        <w:t>pParameter</w:t>
      </w:r>
      <w:proofErr w:type="spellEnd"/>
      <w:r w:rsidR="00FB7D04" w:rsidRPr="00763EF2">
        <w:rPr>
          <w:color w:val="000000" w:themeColor="text1"/>
          <w:sz w:val="20"/>
          <w:szCs w:val="20"/>
        </w:rPr>
        <w:t xml:space="preserve"> and shown in this figure.</w:t>
      </w:r>
      <w:r w:rsidR="006361A6" w:rsidRPr="00763EF2">
        <w:rPr>
          <w:color w:val="000000" w:themeColor="text1"/>
          <w:sz w:val="20"/>
          <w:szCs w:val="20"/>
        </w:rPr>
        <w:t xml:space="preserve"> To account for the resistor associated with the multiplexers, we used the resistor values 300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0"/>
            <w:szCs w:val="20"/>
          </w:rPr>
          <m:t>Ω</m:t>
        </m:r>
      </m:oMath>
      <w:r w:rsidR="006361A6" w:rsidRPr="00763EF2">
        <w:rPr>
          <w:color w:val="000000" w:themeColor="text1"/>
          <w:sz w:val="20"/>
          <w:szCs w:val="20"/>
        </w:rPr>
        <w:t xml:space="preserve"> less than the ones calculated in our table.</w:t>
      </w:r>
    </w:p>
    <w:p w14:paraId="4C286901" w14:textId="77777777" w:rsidR="006D423F" w:rsidRPr="00763EF2" w:rsidRDefault="006D423F" w:rsidP="00FB7D04">
      <w:pPr>
        <w:ind w:left="202"/>
        <w:jc w:val="both"/>
        <w:rPr>
          <w:color w:val="000000" w:themeColor="text1"/>
          <w:sz w:val="20"/>
          <w:szCs w:val="20"/>
        </w:rPr>
      </w:pPr>
    </w:p>
    <w:p w14:paraId="5EF9073E" w14:textId="7EE13360" w:rsidR="00473FB6" w:rsidRPr="00763EF2" w:rsidRDefault="00473FB6" w:rsidP="0055004B">
      <w:pPr>
        <w:ind w:left="202"/>
        <w:jc w:val="both"/>
        <w:rPr>
          <w:color w:val="000000" w:themeColor="text1"/>
          <w:sz w:val="20"/>
          <w:szCs w:val="20"/>
        </w:rPr>
      </w:pPr>
      <w:r w:rsidRPr="00763EF2">
        <w:rPr>
          <w:noProof/>
          <w:color w:val="000000" w:themeColor="text1"/>
          <w:sz w:val="20"/>
          <w:szCs w:val="20"/>
        </w:rPr>
        <w:drawing>
          <wp:inline distT="0" distB="0" distL="0" distR="0" wp14:anchorId="2E03F053" wp14:editId="6648625A">
            <wp:extent cx="3200400" cy="2863215"/>
            <wp:effectExtent l="0" t="0" r="0" b="0"/>
            <wp:docPr id="11" name="Picture 11" descr="A picture containing text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scoreboar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DB05" w14:textId="47BECE35" w:rsidR="00473FB6" w:rsidRPr="00763EF2" w:rsidRDefault="00473FB6" w:rsidP="00473FB6">
      <w:pPr>
        <w:ind w:left="202"/>
        <w:jc w:val="center"/>
        <w:rPr>
          <w:color w:val="000000" w:themeColor="text1"/>
          <w:sz w:val="16"/>
          <w:szCs w:val="16"/>
        </w:rPr>
      </w:pPr>
      <w:r w:rsidRPr="00763EF2">
        <w:rPr>
          <w:color w:val="000000" w:themeColor="text1"/>
          <w:sz w:val="16"/>
          <w:szCs w:val="16"/>
        </w:rPr>
        <w:t xml:space="preserve">Fig. </w:t>
      </w:r>
      <w:r w:rsidR="00A012C9">
        <w:rPr>
          <w:color w:val="000000" w:themeColor="text1"/>
          <w:sz w:val="16"/>
          <w:szCs w:val="16"/>
        </w:rPr>
        <w:t xml:space="preserve">19. </w:t>
      </w:r>
      <w:r w:rsidRPr="00763EF2">
        <w:rPr>
          <w:color w:val="000000" w:themeColor="text1"/>
          <w:sz w:val="16"/>
          <w:szCs w:val="16"/>
        </w:rPr>
        <w:t>Generic 6</w:t>
      </w:r>
      <w:r w:rsidRPr="00763EF2">
        <w:rPr>
          <w:color w:val="000000" w:themeColor="text1"/>
          <w:sz w:val="16"/>
          <w:szCs w:val="16"/>
          <w:vertAlign w:val="superscript"/>
        </w:rPr>
        <w:t>th</w:t>
      </w:r>
      <w:r w:rsidRPr="00763EF2">
        <w:rPr>
          <w:color w:val="000000" w:themeColor="text1"/>
          <w:sz w:val="16"/>
          <w:szCs w:val="16"/>
        </w:rPr>
        <w:t xml:space="preserve"> Order </w:t>
      </w:r>
      <w:proofErr w:type="spellStart"/>
      <w:r w:rsidRPr="00763EF2">
        <w:rPr>
          <w:color w:val="000000" w:themeColor="text1"/>
          <w:sz w:val="16"/>
          <w:szCs w:val="16"/>
        </w:rPr>
        <w:t>Biquad</w:t>
      </w:r>
      <w:proofErr w:type="spellEnd"/>
      <w:r w:rsidRPr="00763EF2">
        <w:rPr>
          <w:color w:val="000000" w:themeColor="text1"/>
          <w:sz w:val="16"/>
          <w:szCs w:val="16"/>
        </w:rPr>
        <w:t xml:space="preserve"> along with resistor values as a table</w:t>
      </w:r>
      <w:r w:rsidR="00BD2C59" w:rsidRPr="00763EF2">
        <w:rPr>
          <w:color w:val="000000" w:themeColor="text1"/>
          <w:sz w:val="16"/>
          <w:szCs w:val="16"/>
        </w:rPr>
        <w:t>. The select lines are used to choose the filter response wanted.</w:t>
      </w:r>
    </w:p>
    <w:p w14:paraId="2C86C299" w14:textId="77777777" w:rsidR="00F42019" w:rsidRPr="00763EF2" w:rsidRDefault="00F42019" w:rsidP="00FB7D04">
      <w:pPr>
        <w:rPr>
          <w:color w:val="000000" w:themeColor="text1"/>
          <w:sz w:val="16"/>
          <w:szCs w:val="16"/>
        </w:rPr>
      </w:pPr>
    </w:p>
    <w:p w14:paraId="278DB9B1" w14:textId="77777777" w:rsidR="0086524A" w:rsidRPr="00763EF2" w:rsidRDefault="0086524A" w:rsidP="0086524A">
      <w:pPr>
        <w:pStyle w:val="Heading1"/>
        <w:rPr>
          <w:color w:val="000000" w:themeColor="text1"/>
        </w:rPr>
      </w:pPr>
      <w:r w:rsidRPr="00763EF2">
        <w:rPr>
          <w:color w:val="000000" w:themeColor="text1"/>
        </w:rPr>
        <w:t>Simulation Results</w:t>
      </w:r>
    </w:p>
    <w:p w14:paraId="031986FB" w14:textId="77777777" w:rsidR="0086524A" w:rsidRPr="00763EF2" w:rsidRDefault="0086524A" w:rsidP="00722F35">
      <w:pPr>
        <w:pStyle w:val="Heading2"/>
        <w:jc w:val="both"/>
        <w:rPr>
          <w:color w:val="000000" w:themeColor="text1"/>
        </w:rPr>
      </w:pPr>
      <w:r w:rsidRPr="00763EF2">
        <w:rPr>
          <w:color w:val="000000" w:themeColor="text1"/>
        </w:rPr>
        <w:t>Frequency Response</w:t>
      </w:r>
    </w:p>
    <w:p w14:paraId="5EC611E8" w14:textId="09EADF6F" w:rsidR="00B044D7" w:rsidRPr="00A012C9" w:rsidRDefault="001207D9" w:rsidP="00A012C9">
      <w:pPr>
        <w:ind w:firstLine="144"/>
        <w:jc w:val="both"/>
        <w:rPr>
          <w:color w:val="000000" w:themeColor="text1"/>
          <w:sz w:val="20"/>
          <w:szCs w:val="20"/>
        </w:rPr>
      </w:pPr>
      <w:r w:rsidRPr="00763EF2">
        <w:rPr>
          <w:color w:val="000000" w:themeColor="text1"/>
          <w:sz w:val="20"/>
          <w:szCs w:val="20"/>
        </w:rPr>
        <w:t>Frequency responses of individual filter behavior are presented in this section with six different bode plots.</w:t>
      </w:r>
      <w:r w:rsidR="00B044D7" w:rsidRPr="00763EF2">
        <w:rPr>
          <w:color w:val="000000" w:themeColor="text1"/>
          <w:sz w:val="20"/>
          <w:szCs w:val="20"/>
        </w:rPr>
        <w:t xml:space="preserve"> Butterworth filters show us a perfectly smooth flat response while the Chebyshev filters have ripple in the </w:t>
      </w:r>
      <w:proofErr w:type="spellStart"/>
      <w:r w:rsidR="00B044D7" w:rsidRPr="00763EF2">
        <w:rPr>
          <w:color w:val="000000" w:themeColor="text1"/>
          <w:sz w:val="20"/>
          <w:szCs w:val="20"/>
        </w:rPr>
        <w:t>passband.Here</w:t>
      </w:r>
      <w:proofErr w:type="spellEnd"/>
      <w:r w:rsidR="00B044D7" w:rsidRPr="00763EF2">
        <w:rPr>
          <w:color w:val="000000" w:themeColor="text1"/>
          <w:sz w:val="20"/>
          <w:szCs w:val="20"/>
        </w:rPr>
        <w:t>, the gain increases up to 3.9 dB from 0 dB DC gain.</w:t>
      </w:r>
    </w:p>
    <w:p w14:paraId="623F44D7" w14:textId="4A93A146" w:rsidR="001207D9" w:rsidRDefault="00B044D7" w:rsidP="00B044D7">
      <w:pPr>
        <w:jc w:val="both"/>
        <w:rPr>
          <w:color w:val="000000" w:themeColor="text1"/>
          <w:sz w:val="20"/>
          <w:szCs w:val="20"/>
        </w:rPr>
      </w:pPr>
      <w:r w:rsidRPr="00763EF2">
        <w:rPr>
          <w:noProof/>
          <w:color w:val="000000" w:themeColor="text1"/>
          <w:sz w:val="20"/>
          <w:szCs w:val="20"/>
        </w:rPr>
        <w:drawing>
          <wp:inline distT="0" distB="0" distL="0" distR="0" wp14:anchorId="3F886082" wp14:editId="2871F651">
            <wp:extent cx="3200400" cy="1793240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30EB" w14:textId="6DAA19E9" w:rsidR="00A012C9" w:rsidRPr="00A012C9" w:rsidRDefault="00A012C9" w:rsidP="00A012C9">
      <w:pPr>
        <w:pStyle w:val="ListParagraph"/>
        <w:ind w:left="504"/>
        <w:jc w:val="both"/>
        <w:rPr>
          <w:color w:val="000000" w:themeColor="text1"/>
          <w:sz w:val="16"/>
          <w:szCs w:val="16"/>
        </w:rPr>
      </w:pPr>
      <w:r w:rsidRPr="00763EF2">
        <w:rPr>
          <w:color w:val="000000" w:themeColor="text1"/>
          <w:sz w:val="16"/>
          <w:szCs w:val="16"/>
        </w:rPr>
        <w:t xml:space="preserve">Fig. </w:t>
      </w:r>
      <w:r>
        <w:rPr>
          <w:color w:val="000000" w:themeColor="text1"/>
          <w:sz w:val="16"/>
          <w:szCs w:val="16"/>
        </w:rPr>
        <w:t>20.</w:t>
      </w:r>
      <w:r w:rsidRPr="00763EF2">
        <w:rPr>
          <w:color w:val="000000" w:themeColor="text1"/>
          <w:sz w:val="16"/>
          <w:szCs w:val="16"/>
        </w:rPr>
        <w:t xml:space="preserve"> </w:t>
      </w:r>
      <w:r w:rsidRPr="00A012C9">
        <w:rPr>
          <w:color w:val="000000" w:themeColor="text1"/>
          <w:sz w:val="16"/>
          <w:szCs w:val="16"/>
        </w:rPr>
        <w:t>Butterworth LPF with 150 kHz Cut-off Frequency</w:t>
      </w:r>
    </w:p>
    <w:p w14:paraId="13117A73" w14:textId="51D770CD" w:rsidR="00A012C9" w:rsidRPr="00763EF2" w:rsidRDefault="00A012C9" w:rsidP="00A012C9">
      <w:pPr>
        <w:ind w:left="202"/>
        <w:jc w:val="center"/>
        <w:rPr>
          <w:color w:val="000000" w:themeColor="text1"/>
          <w:sz w:val="16"/>
          <w:szCs w:val="16"/>
        </w:rPr>
      </w:pPr>
    </w:p>
    <w:p w14:paraId="415836AE" w14:textId="45E4DCB1" w:rsidR="001207D9" w:rsidRPr="00763EF2" w:rsidRDefault="001207D9" w:rsidP="00B044D7">
      <w:pPr>
        <w:jc w:val="both"/>
        <w:rPr>
          <w:color w:val="000000" w:themeColor="text1"/>
          <w:sz w:val="20"/>
          <w:szCs w:val="20"/>
        </w:rPr>
      </w:pPr>
    </w:p>
    <w:p w14:paraId="77F35C79" w14:textId="592DBF57" w:rsidR="00B044D7" w:rsidRDefault="00B044D7" w:rsidP="00B044D7">
      <w:pPr>
        <w:jc w:val="both"/>
        <w:rPr>
          <w:color w:val="000000" w:themeColor="text1"/>
          <w:sz w:val="20"/>
          <w:szCs w:val="20"/>
        </w:rPr>
      </w:pPr>
      <w:r w:rsidRPr="00763EF2">
        <w:rPr>
          <w:noProof/>
          <w:color w:val="000000" w:themeColor="text1"/>
          <w:sz w:val="20"/>
          <w:szCs w:val="20"/>
        </w:rPr>
        <w:drawing>
          <wp:inline distT="0" distB="0" distL="0" distR="0" wp14:anchorId="02122483" wp14:editId="0A2FE5EC">
            <wp:extent cx="3200400" cy="1789430"/>
            <wp:effectExtent l="0" t="0" r="0" b="127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9356" w14:textId="50756D33" w:rsidR="00A012C9" w:rsidRPr="00A012C9" w:rsidRDefault="00A012C9" w:rsidP="00A012C9">
      <w:pPr>
        <w:pStyle w:val="ListParagraph"/>
        <w:ind w:left="504"/>
        <w:jc w:val="both"/>
        <w:rPr>
          <w:color w:val="000000" w:themeColor="text1"/>
          <w:sz w:val="16"/>
          <w:szCs w:val="16"/>
        </w:rPr>
      </w:pPr>
      <w:r w:rsidRPr="00763EF2">
        <w:rPr>
          <w:color w:val="000000" w:themeColor="text1"/>
          <w:sz w:val="16"/>
          <w:szCs w:val="16"/>
        </w:rPr>
        <w:t xml:space="preserve">Fig. </w:t>
      </w:r>
      <w:r>
        <w:rPr>
          <w:color w:val="000000" w:themeColor="text1"/>
          <w:sz w:val="16"/>
          <w:szCs w:val="16"/>
        </w:rPr>
        <w:t xml:space="preserve">21. </w:t>
      </w:r>
      <w:r w:rsidRPr="00A012C9">
        <w:rPr>
          <w:color w:val="000000" w:themeColor="text1"/>
          <w:sz w:val="16"/>
          <w:szCs w:val="16"/>
        </w:rPr>
        <w:t>Butterworth LPF with 300 kHz Cut-off Frequency</w:t>
      </w:r>
    </w:p>
    <w:p w14:paraId="53E4CD49" w14:textId="592D3B1A" w:rsidR="001207D9" w:rsidRPr="00763EF2" w:rsidRDefault="001207D9" w:rsidP="001207D9">
      <w:pPr>
        <w:jc w:val="both"/>
        <w:rPr>
          <w:color w:val="000000" w:themeColor="text1"/>
          <w:sz w:val="20"/>
          <w:szCs w:val="20"/>
        </w:rPr>
      </w:pPr>
    </w:p>
    <w:p w14:paraId="37412B4A" w14:textId="09327B16" w:rsidR="001207D9" w:rsidRDefault="00B044D7" w:rsidP="001207D9">
      <w:pPr>
        <w:jc w:val="both"/>
        <w:rPr>
          <w:color w:val="000000" w:themeColor="text1"/>
          <w:sz w:val="20"/>
          <w:szCs w:val="20"/>
        </w:rPr>
      </w:pPr>
      <w:r w:rsidRPr="00763EF2">
        <w:rPr>
          <w:noProof/>
          <w:color w:val="000000" w:themeColor="text1"/>
          <w:sz w:val="20"/>
          <w:szCs w:val="20"/>
        </w:rPr>
        <w:drawing>
          <wp:inline distT="0" distB="0" distL="0" distR="0" wp14:anchorId="3645324A" wp14:editId="374C93C2">
            <wp:extent cx="3200400" cy="1788160"/>
            <wp:effectExtent l="0" t="0" r="0" b="254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D089" w14:textId="77EE1471" w:rsidR="001207D9" w:rsidRDefault="00A012C9" w:rsidP="00B31FBB">
      <w:pPr>
        <w:pStyle w:val="ListParagraph"/>
        <w:ind w:left="504"/>
        <w:jc w:val="both"/>
        <w:rPr>
          <w:color w:val="000000" w:themeColor="text1"/>
          <w:sz w:val="16"/>
          <w:szCs w:val="16"/>
        </w:rPr>
      </w:pPr>
      <w:r w:rsidRPr="00763EF2">
        <w:rPr>
          <w:color w:val="000000" w:themeColor="text1"/>
          <w:sz w:val="16"/>
          <w:szCs w:val="16"/>
        </w:rPr>
        <w:t xml:space="preserve">Fig. </w:t>
      </w:r>
      <w:r>
        <w:rPr>
          <w:color w:val="000000" w:themeColor="text1"/>
          <w:sz w:val="16"/>
          <w:szCs w:val="16"/>
        </w:rPr>
        <w:t>2</w:t>
      </w:r>
      <w:r>
        <w:rPr>
          <w:color w:val="000000" w:themeColor="text1"/>
          <w:sz w:val="16"/>
          <w:szCs w:val="16"/>
        </w:rPr>
        <w:t>2</w:t>
      </w:r>
      <w:r>
        <w:rPr>
          <w:color w:val="000000" w:themeColor="text1"/>
          <w:sz w:val="16"/>
          <w:szCs w:val="16"/>
        </w:rPr>
        <w:t xml:space="preserve">. </w:t>
      </w:r>
      <w:r w:rsidRPr="00A012C9">
        <w:rPr>
          <w:color w:val="000000" w:themeColor="text1"/>
          <w:sz w:val="16"/>
          <w:szCs w:val="16"/>
        </w:rPr>
        <w:t>Butterworth BPF with 150 kHz Center Frequency</w:t>
      </w:r>
    </w:p>
    <w:p w14:paraId="03933462" w14:textId="77777777" w:rsidR="00B31FBB" w:rsidRPr="00B31FBB" w:rsidRDefault="00B31FBB" w:rsidP="00B31FBB">
      <w:pPr>
        <w:pStyle w:val="ListParagraph"/>
        <w:ind w:left="504"/>
        <w:jc w:val="both"/>
        <w:rPr>
          <w:color w:val="000000" w:themeColor="text1"/>
          <w:sz w:val="16"/>
          <w:szCs w:val="16"/>
        </w:rPr>
      </w:pPr>
    </w:p>
    <w:p w14:paraId="0194AA37" w14:textId="414D347F" w:rsidR="001207D9" w:rsidRDefault="00B044D7" w:rsidP="001207D9">
      <w:pPr>
        <w:jc w:val="both"/>
        <w:rPr>
          <w:color w:val="000000" w:themeColor="text1"/>
          <w:sz w:val="20"/>
          <w:szCs w:val="20"/>
        </w:rPr>
      </w:pPr>
      <w:r w:rsidRPr="00763EF2">
        <w:rPr>
          <w:noProof/>
          <w:color w:val="000000" w:themeColor="text1"/>
          <w:sz w:val="20"/>
          <w:szCs w:val="20"/>
        </w:rPr>
        <w:drawing>
          <wp:inline distT="0" distB="0" distL="0" distR="0" wp14:anchorId="7744459D" wp14:editId="620D9E49">
            <wp:extent cx="3200400" cy="1796415"/>
            <wp:effectExtent l="0" t="0" r="0" b="0"/>
            <wp:docPr id="17" name="Picture 1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8AB1" w14:textId="776912E4" w:rsidR="00B31FBB" w:rsidRPr="00A012C9" w:rsidRDefault="00B31FBB" w:rsidP="00B31FBB">
      <w:pPr>
        <w:pStyle w:val="ListParagraph"/>
        <w:ind w:left="504"/>
        <w:jc w:val="both"/>
        <w:rPr>
          <w:color w:val="000000" w:themeColor="text1"/>
          <w:sz w:val="16"/>
          <w:szCs w:val="16"/>
        </w:rPr>
      </w:pPr>
      <w:r w:rsidRPr="00763EF2">
        <w:rPr>
          <w:color w:val="000000" w:themeColor="text1"/>
          <w:sz w:val="16"/>
          <w:szCs w:val="16"/>
        </w:rPr>
        <w:t xml:space="preserve">Fig. </w:t>
      </w:r>
      <w:r>
        <w:rPr>
          <w:color w:val="000000" w:themeColor="text1"/>
          <w:sz w:val="16"/>
          <w:szCs w:val="16"/>
        </w:rPr>
        <w:t>2</w:t>
      </w:r>
      <w:r>
        <w:rPr>
          <w:color w:val="000000" w:themeColor="text1"/>
          <w:sz w:val="16"/>
          <w:szCs w:val="16"/>
        </w:rPr>
        <w:t>3</w:t>
      </w:r>
      <w:r>
        <w:rPr>
          <w:color w:val="000000" w:themeColor="text1"/>
          <w:sz w:val="16"/>
          <w:szCs w:val="16"/>
        </w:rPr>
        <w:t xml:space="preserve">. </w:t>
      </w:r>
      <w:r w:rsidRPr="00A012C9">
        <w:rPr>
          <w:color w:val="000000" w:themeColor="text1"/>
          <w:sz w:val="16"/>
          <w:szCs w:val="16"/>
        </w:rPr>
        <w:t>Butterworth BPF with 300 kHz Center Frequency</w:t>
      </w:r>
    </w:p>
    <w:p w14:paraId="49E3BC03" w14:textId="77777777" w:rsidR="00B31FBB" w:rsidRPr="00763EF2" w:rsidRDefault="00B31FBB" w:rsidP="001207D9">
      <w:pPr>
        <w:jc w:val="both"/>
        <w:rPr>
          <w:color w:val="000000" w:themeColor="text1"/>
          <w:sz w:val="20"/>
          <w:szCs w:val="20"/>
        </w:rPr>
      </w:pPr>
    </w:p>
    <w:p w14:paraId="626AE4CC" w14:textId="77777777" w:rsidR="001207D9" w:rsidRPr="00763EF2" w:rsidRDefault="001207D9" w:rsidP="001207D9">
      <w:pPr>
        <w:jc w:val="both"/>
        <w:rPr>
          <w:color w:val="000000" w:themeColor="text1"/>
          <w:sz w:val="20"/>
          <w:szCs w:val="20"/>
        </w:rPr>
      </w:pPr>
    </w:p>
    <w:p w14:paraId="39CC2B6C" w14:textId="5BB53C82" w:rsidR="001207D9" w:rsidRPr="00763EF2" w:rsidRDefault="001207D9" w:rsidP="001207D9">
      <w:pPr>
        <w:jc w:val="both"/>
        <w:rPr>
          <w:color w:val="000000" w:themeColor="text1"/>
          <w:sz w:val="20"/>
          <w:szCs w:val="20"/>
        </w:rPr>
      </w:pPr>
    </w:p>
    <w:p w14:paraId="52DF3033" w14:textId="05EF3485" w:rsidR="001207D9" w:rsidRDefault="00B044D7" w:rsidP="001207D9">
      <w:pPr>
        <w:jc w:val="both"/>
        <w:rPr>
          <w:color w:val="000000" w:themeColor="text1"/>
          <w:sz w:val="20"/>
          <w:szCs w:val="20"/>
        </w:rPr>
      </w:pPr>
      <w:r w:rsidRPr="00763EF2">
        <w:rPr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1EA70F5C" wp14:editId="078883DB">
            <wp:extent cx="3200400" cy="1788160"/>
            <wp:effectExtent l="0" t="0" r="0" b="254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DF49" w14:textId="7DB579FD" w:rsidR="00B31FBB" w:rsidRPr="00B31FBB" w:rsidRDefault="00B31FBB" w:rsidP="00B31FBB">
      <w:pPr>
        <w:pStyle w:val="ListParagraph"/>
        <w:ind w:left="504"/>
        <w:jc w:val="both"/>
        <w:rPr>
          <w:color w:val="000000" w:themeColor="text1"/>
          <w:sz w:val="16"/>
          <w:szCs w:val="16"/>
        </w:rPr>
      </w:pPr>
      <w:r w:rsidRPr="00763EF2">
        <w:rPr>
          <w:color w:val="000000" w:themeColor="text1"/>
          <w:sz w:val="16"/>
          <w:szCs w:val="16"/>
        </w:rPr>
        <w:t xml:space="preserve">Fig. </w:t>
      </w:r>
      <w:r>
        <w:rPr>
          <w:color w:val="000000" w:themeColor="text1"/>
          <w:sz w:val="16"/>
          <w:szCs w:val="16"/>
        </w:rPr>
        <w:t>2</w:t>
      </w:r>
      <w:r>
        <w:rPr>
          <w:color w:val="000000" w:themeColor="text1"/>
          <w:sz w:val="16"/>
          <w:szCs w:val="16"/>
        </w:rPr>
        <w:t>4</w:t>
      </w:r>
      <w:r>
        <w:rPr>
          <w:color w:val="000000" w:themeColor="text1"/>
          <w:sz w:val="16"/>
          <w:szCs w:val="16"/>
        </w:rPr>
        <w:t xml:space="preserve">. </w:t>
      </w:r>
      <w:r w:rsidRPr="00B31FBB">
        <w:rPr>
          <w:color w:val="000000" w:themeColor="text1"/>
          <w:sz w:val="16"/>
          <w:szCs w:val="16"/>
        </w:rPr>
        <w:t>Chebyshev LPF with 150 kHz Cut-off Frequency</w:t>
      </w:r>
    </w:p>
    <w:p w14:paraId="44BE8E8F" w14:textId="77777777" w:rsidR="00B31FBB" w:rsidRPr="00763EF2" w:rsidRDefault="00B31FBB" w:rsidP="001207D9">
      <w:pPr>
        <w:jc w:val="both"/>
        <w:rPr>
          <w:color w:val="000000" w:themeColor="text1"/>
          <w:sz w:val="20"/>
          <w:szCs w:val="20"/>
        </w:rPr>
      </w:pPr>
    </w:p>
    <w:p w14:paraId="2B8BFED5" w14:textId="34BBF99C" w:rsidR="00B044D7" w:rsidRPr="00763EF2" w:rsidRDefault="00B044D7" w:rsidP="001207D9">
      <w:pPr>
        <w:jc w:val="both"/>
        <w:rPr>
          <w:color w:val="000000" w:themeColor="text1"/>
          <w:sz w:val="20"/>
          <w:szCs w:val="20"/>
        </w:rPr>
      </w:pPr>
    </w:p>
    <w:p w14:paraId="2A63B369" w14:textId="1EB7940C" w:rsidR="00B044D7" w:rsidRPr="00763EF2" w:rsidRDefault="00B044D7" w:rsidP="001207D9">
      <w:pPr>
        <w:jc w:val="both"/>
        <w:rPr>
          <w:color w:val="000000" w:themeColor="text1"/>
          <w:sz w:val="20"/>
          <w:szCs w:val="20"/>
        </w:rPr>
      </w:pPr>
      <w:r w:rsidRPr="00763EF2">
        <w:rPr>
          <w:noProof/>
          <w:color w:val="000000" w:themeColor="text1"/>
          <w:sz w:val="20"/>
          <w:szCs w:val="20"/>
        </w:rPr>
        <w:drawing>
          <wp:inline distT="0" distB="0" distL="0" distR="0" wp14:anchorId="03B74BB5" wp14:editId="12F62028">
            <wp:extent cx="3200400" cy="1926590"/>
            <wp:effectExtent l="0" t="0" r="0" b="381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9E23" w14:textId="77777777" w:rsidR="001207D9" w:rsidRPr="00763EF2" w:rsidRDefault="001207D9" w:rsidP="001207D9">
      <w:pPr>
        <w:jc w:val="both"/>
        <w:rPr>
          <w:color w:val="000000" w:themeColor="text1"/>
          <w:sz w:val="20"/>
          <w:szCs w:val="20"/>
        </w:rPr>
      </w:pPr>
    </w:p>
    <w:p w14:paraId="57754DD7" w14:textId="6C3A4624" w:rsidR="001207D9" w:rsidRPr="00763EF2" w:rsidRDefault="001207D9" w:rsidP="00A012C9">
      <w:pPr>
        <w:pStyle w:val="ListParagraph"/>
        <w:ind w:left="504"/>
        <w:jc w:val="both"/>
        <w:rPr>
          <w:color w:val="000000" w:themeColor="text1"/>
        </w:rPr>
      </w:pPr>
      <w:r w:rsidRPr="00763EF2">
        <w:rPr>
          <w:color w:val="000000" w:themeColor="text1"/>
        </w:rPr>
        <w:t>Chebyshev LPF with 300 kHz Cut-off Frequency</w:t>
      </w:r>
    </w:p>
    <w:p w14:paraId="0DF12B2F" w14:textId="073C5B4D" w:rsidR="00383D7E" w:rsidRPr="00763EF2" w:rsidRDefault="00383D7E" w:rsidP="00B044D7">
      <w:pPr>
        <w:jc w:val="both"/>
        <w:rPr>
          <w:color w:val="000000" w:themeColor="text1"/>
          <w:sz w:val="20"/>
          <w:szCs w:val="20"/>
        </w:rPr>
      </w:pPr>
    </w:p>
    <w:p w14:paraId="3187585D" w14:textId="4A6A2A65" w:rsidR="00B044D7" w:rsidRPr="00763EF2" w:rsidRDefault="00B044D7" w:rsidP="00B044D7">
      <w:pPr>
        <w:jc w:val="both"/>
        <w:rPr>
          <w:color w:val="000000" w:themeColor="text1"/>
          <w:sz w:val="20"/>
          <w:szCs w:val="20"/>
        </w:rPr>
      </w:pPr>
      <w:r w:rsidRPr="00763EF2">
        <w:rPr>
          <w:noProof/>
          <w:color w:val="000000" w:themeColor="text1"/>
          <w:sz w:val="20"/>
          <w:szCs w:val="20"/>
        </w:rPr>
        <w:drawing>
          <wp:inline distT="0" distB="0" distL="0" distR="0" wp14:anchorId="74BA6215" wp14:editId="3DCF07C7">
            <wp:extent cx="3200400" cy="1782445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3B02" w14:textId="49618963" w:rsidR="00B044D7" w:rsidRPr="00763EF2" w:rsidRDefault="00B044D7" w:rsidP="00B044D7">
      <w:pPr>
        <w:jc w:val="both"/>
        <w:rPr>
          <w:color w:val="000000" w:themeColor="text1"/>
          <w:sz w:val="20"/>
          <w:szCs w:val="20"/>
        </w:rPr>
      </w:pPr>
    </w:p>
    <w:p w14:paraId="3DE0704F" w14:textId="747D872C" w:rsidR="00B044D7" w:rsidRPr="00763EF2" w:rsidRDefault="00B044D7" w:rsidP="00B044D7">
      <w:pPr>
        <w:jc w:val="both"/>
        <w:rPr>
          <w:color w:val="000000" w:themeColor="text1"/>
          <w:sz w:val="20"/>
          <w:szCs w:val="20"/>
        </w:rPr>
      </w:pPr>
      <w:r w:rsidRPr="00763EF2">
        <w:rPr>
          <w:noProof/>
          <w:color w:val="000000" w:themeColor="text1"/>
          <w:sz w:val="20"/>
          <w:szCs w:val="20"/>
        </w:rPr>
        <w:drawing>
          <wp:inline distT="0" distB="0" distL="0" distR="0" wp14:anchorId="0EB7A776" wp14:editId="7EB8CCEA">
            <wp:extent cx="3200400" cy="1926590"/>
            <wp:effectExtent l="0" t="0" r="0" b="381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554C" w14:textId="77777777" w:rsidR="00383D7E" w:rsidRPr="00763EF2" w:rsidRDefault="00383D7E" w:rsidP="00722F35">
      <w:pPr>
        <w:ind w:firstLine="144"/>
        <w:jc w:val="both"/>
        <w:rPr>
          <w:color w:val="000000" w:themeColor="text1"/>
          <w:sz w:val="20"/>
          <w:szCs w:val="20"/>
        </w:rPr>
      </w:pPr>
    </w:p>
    <w:p w14:paraId="37E60CCF" w14:textId="2A86B6D5" w:rsidR="0086524A" w:rsidRPr="00763EF2" w:rsidRDefault="0086524A" w:rsidP="00722F35">
      <w:pPr>
        <w:pStyle w:val="Heading2"/>
        <w:jc w:val="both"/>
        <w:rPr>
          <w:color w:val="000000" w:themeColor="text1"/>
        </w:rPr>
      </w:pPr>
      <w:r w:rsidRPr="00763EF2">
        <w:rPr>
          <w:color w:val="000000" w:themeColor="text1"/>
        </w:rPr>
        <w:t>Transient Simulations to show adequate slew rate</w:t>
      </w:r>
    </w:p>
    <w:p w14:paraId="0D20C6AC" w14:textId="7C8CD3FF" w:rsidR="00722F35" w:rsidRPr="00763EF2" w:rsidRDefault="008A071A" w:rsidP="008A071A">
      <w:pPr>
        <w:ind w:left="202"/>
        <w:rPr>
          <w:color w:val="000000" w:themeColor="text1"/>
          <w:sz w:val="20"/>
          <w:szCs w:val="20"/>
        </w:rPr>
      </w:pPr>
      <w:r w:rsidRPr="00763EF2">
        <w:rPr>
          <w:color w:val="000000" w:themeColor="text1"/>
          <w:sz w:val="20"/>
          <w:szCs w:val="20"/>
        </w:rPr>
        <w:t xml:space="preserve">Slew rate requirement for the </w:t>
      </w:r>
      <w:proofErr w:type="spellStart"/>
      <w:r w:rsidRPr="00763EF2">
        <w:rPr>
          <w:color w:val="000000" w:themeColor="text1"/>
          <w:sz w:val="20"/>
          <w:szCs w:val="20"/>
        </w:rPr>
        <w:t>op</w:t>
      </w:r>
      <w:bookmarkStart w:id="1" w:name="_GoBack"/>
      <w:bookmarkEnd w:id="1"/>
      <w:r w:rsidRPr="00763EF2">
        <w:rPr>
          <w:color w:val="000000" w:themeColor="text1"/>
          <w:sz w:val="20"/>
          <w:szCs w:val="20"/>
        </w:rPr>
        <w:t>amp</w:t>
      </w:r>
      <w:proofErr w:type="spellEnd"/>
      <w:r w:rsidRPr="00763EF2">
        <w:rPr>
          <w:color w:val="000000" w:themeColor="text1"/>
          <w:sz w:val="20"/>
          <w:szCs w:val="20"/>
        </w:rPr>
        <w:t xml:space="preserve"> is calculated by using the highest frequency of operation (300 kHz) and output swing (0.8 V). This specification requires us to have a slew rate of 0.24 MV/s.</w:t>
      </w:r>
    </w:p>
    <w:p w14:paraId="41ADDED0" w14:textId="4649B119" w:rsidR="008A071A" w:rsidRPr="00763EF2" w:rsidRDefault="008A071A" w:rsidP="008A071A">
      <w:pPr>
        <w:ind w:left="202"/>
        <w:rPr>
          <w:color w:val="000000" w:themeColor="text1"/>
          <w:sz w:val="20"/>
          <w:szCs w:val="20"/>
        </w:rPr>
      </w:pPr>
    </w:p>
    <w:p w14:paraId="141BD644" w14:textId="016622D2" w:rsidR="008A071A" w:rsidRPr="00763EF2" w:rsidRDefault="008A071A" w:rsidP="008A071A">
      <w:pPr>
        <w:ind w:left="202"/>
        <w:rPr>
          <w:color w:val="000000" w:themeColor="text1"/>
          <w:sz w:val="20"/>
          <w:szCs w:val="20"/>
        </w:rPr>
      </w:pPr>
      <w:r w:rsidRPr="00763EF2">
        <w:rPr>
          <w:color w:val="000000" w:themeColor="text1"/>
          <w:sz w:val="20"/>
          <w:szCs w:val="20"/>
        </w:rPr>
        <w:t xml:space="preserve">A transient analysis is performed on the </w:t>
      </w:r>
      <w:proofErr w:type="spellStart"/>
      <w:r w:rsidRPr="00763EF2">
        <w:rPr>
          <w:color w:val="000000" w:themeColor="text1"/>
          <w:sz w:val="20"/>
          <w:szCs w:val="20"/>
        </w:rPr>
        <w:t>opamp</w:t>
      </w:r>
      <w:proofErr w:type="spellEnd"/>
      <w:r w:rsidRPr="00763EF2">
        <w:rPr>
          <w:color w:val="000000" w:themeColor="text1"/>
          <w:sz w:val="20"/>
          <w:szCs w:val="20"/>
        </w:rPr>
        <w:t xml:space="preserve"> to prove that our design satisfies the slew rate requirement. For this analysis, a new test bench is created where the </w:t>
      </w:r>
      <w:proofErr w:type="spellStart"/>
      <w:r w:rsidRPr="00763EF2">
        <w:rPr>
          <w:color w:val="000000" w:themeColor="text1"/>
          <w:sz w:val="20"/>
          <w:szCs w:val="20"/>
        </w:rPr>
        <w:t>opamp</w:t>
      </w:r>
      <w:proofErr w:type="spellEnd"/>
      <w:r w:rsidRPr="00763EF2">
        <w:rPr>
          <w:color w:val="000000" w:themeColor="text1"/>
          <w:sz w:val="20"/>
          <w:szCs w:val="20"/>
        </w:rPr>
        <w:t xml:space="preserve"> is in voltage buffer mode and a pulse voltage source is applied at the input. (Fig. )</w:t>
      </w:r>
    </w:p>
    <w:p w14:paraId="6612BF76" w14:textId="7847F5F8" w:rsidR="008A071A" w:rsidRPr="00763EF2" w:rsidRDefault="008A071A" w:rsidP="008A071A">
      <w:pPr>
        <w:ind w:left="202"/>
        <w:rPr>
          <w:color w:val="000000" w:themeColor="text1"/>
          <w:sz w:val="20"/>
          <w:szCs w:val="20"/>
        </w:rPr>
      </w:pPr>
    </w:p>
    <w:p w14:paraId="7BB41EB4" w14:textId="465275A8" w:rsidR="008A071A" w:rsidRPr="00763EF2" w:rsidRDefault="008A071A" w:rsidP="008A071A">
      <w:pPr>
        <w:ind w:left="202"/>
        <w:rPr>
          <w:color w:val="000000" w:themeColor="text1"/>
          <w:sz w:val="20"/>
          <w:szCs w:val="20"/>
        </w:rPr>
      </w:pPr>
      <w:r w:rsidRPr="00763EF2">
        <w:rPr>
          <w:noProof/>
          <w:color w:val="000000" w:themeColor="text1"/>
          <w:sz w:val="20"/>
          <w:szCs w:val="20"/>
        </w:rPr>
        <w:drawing>
          <wp:inline distT="0" distB="0" distL="0" distR="0" wp14:anchorId="065E1BC9" wp14:editId="4B2507B2">
            <wp:extent cx="3200400" cy="2270125"/>
            <wp:effectExtent l="0" t="0" r="1270" b="0"/>
            <wp:docPr id="8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video gam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7DAE" w14:textId="6F2D037B" w:rsidR="008A071A" w:rsidRPr="00763EF2" w:rsidRDefault="008A071A" w:rsidP="008A071A">
      <w:pPr>
        <w:ind w:left="202"/>
        <w:jc w:val="center"/>
        <w:rPr>
          <w:color w:val="000000" w:themeColor="text1"/>
          <w:sz w:val="20"/>
          <w:szCs w:val="20"/>
        </w:rPr>
      </w:pPr>
      <w:r w:rsidRPr="00763EF2">
        <w:rPr>
          <w:color w:val="000000" w:themeColor="text1"/>
          <w:sz w:val="20"/>
          <w:szCs w:val="20"/>
        </w:rPr>
        <w:t xml:space="preserve">Fig. : </w:t>
      </w:r>
      <w:r w:rsidR="00DA109A" w:rsidRPr="00763EF2">
        <w:rPr>
          <w:color w:val="000000" w:themeColor="text1"/>
          <w:sz w:val="20"/>
          <w:szCs w:val="20"/>
        </w:rPr>
        <w:t>Slew Rate transient analysis test bench</w:t>
      </w:r>
    </w:p>
    <w:p w14:paraId="2CEB781A" w14:textId="606B3F02" w:rsidR="00DA109A" w:rsidRPr="00763EF2" w:rsidRDefault="00DA109A" w:rsidP="008A071A">
      <w:pPr>
        <w:ind w:left="202"/>
        <w:jc w:val="center"/>
        <w:rPr>
          <w:color w:val="000000" w:themeColor="text1"/>
          <w:sz w:val="20"/>
          <w:szCs w:val="20"/>
        </w:rPr>
      </w:pPr>
    </w:p>
    <w:p w14:paraId="0D5D0719" w14:textId="7E058E51" w:rsidR="00DA109A" w:rsidRPr="00763EF2" w:rsidRDefault="00DA109A" w:rsidP="00DA109A">
      <w:pPr>
        <w:ind w:left="202"/>
        <w:jc w:val="both"/>
        <w:rPr>
          <w:color w:val="000000" w:themeColor="text1"/>
          <w:sz w:val="20"/>
          <w:szCs w:val="20"/>
        </w:rPr>
      </w:pPr>
      <w:r w:rsidRPr="00763EF2">
        <w:rPr>
          <w:color w:val="000000" w:themeColor="text1"/>
          <w:sz w:val="20"/>
          <w:szCs w:val="20"/>
        </w:rPr>
        <w:t>With this test bench, we expect to see that output will follow the input pulse waveform. However, because of the slew rate limitation that our design has, there will be a latency between the input waveform and the output waveform. This has been shown in Fig. .</w:t>
      </w:r>
    </w:p>
    <w:p w14:paraId="7A05AD7C" w14:textId="77777777" w:rsidR="008A071A" w:rsidRPr="00763EF2" w:rsidRDefault="008A071A" w:rsidP="008A071A">
      <w:pPr>
        <w:ind w:left="202"/>
        <w:rPr>
          <w:color w:val="000000" w:themeColor="text1"/>
          <w:sz w:val="20"/>
          <w:szCs w:val="20"/>
        </w:rPr>
      </w:pPr>
    </w:p>
    <w:p w14:paraId="0F8625FA" w14:textId="6C433B4A" w:rsidR="0086524A" w:rsidRPr="00763EF2" w:rsidRDefault="00722F35" w:rsidP="00722F35">
      <w:pPr>
        <w:ind w:left="202"/>
        <w:jc w:val="both"/>
        <w:rPr>
          <w:color w:val="000000" w:themeColor="text1"/>
          <w:sz w:val="20"/>
          <w:szCs w:val="20"/>
        </w:rPr>
      </w:pPr>
      <w:r w:rsidRPr="00763EF2">
        <w:rPr>
          <w:noProof/>
          <w:color w:val="000000" w:themeColor="text1"/>
          <w:sz w:val="20"/>
          <w:szCs w:val="20"/>
        </w:rPr>
        <w:drawing>
          <wp:inline distT="0" distB="0" distL="0" distR="0" wp14:anchorId="6A46864F" wp14:editId="3C15C72C">
            <wp:extent cx="3200400" cy="1509395"/>
            <wp:effectExtent l="0" t="0" r="0" b="1905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A4" w14:textId="2071EE11" w:rsidR="00383D7E" w:rsidRPr="00763EF2" w:rsidRDefault="00DA109A" w:rsidP="00DF78A9">
      <w:pPr>
        <w:ind w:left="202"/>
        <w:jc w:val="center"/>
        <w:rPr>
          <w:color w:val="000000" w:themeColor="text1"/>
          <w:sz w:val="20"/>
          <w:szCs w:val="20"/>
        </w:rPr>
      </w:pPr>
      <w:r w:rsidRPr="00763EF2">
        <w:rPr>
          <w:color w:val="000000" w:themeColor="text1"/>
          <w:sz w:val="20"/>
          <w:szCs w:val="20"/>
        </w:rPr>
        <w:t>Fig.</w:t>
      </w:r>
      <w:r w:rsidR="00CD678D" w:rsidRPr="00763EF2">
        <w:rPr>
          <w:color w:val="000000" w:themeColor="text1"/>
          <w:sz w:val="20"/>
          <w:szCs w:val="20"/>
        </w:rPr>
        <w:t xml:space="preserve"> Slew rate transient analysis waveforms</w:t>
      </w:r>
    </w:p>
    <w:p w14:paraId="0FDFB535" w14:textId="4DC6BC3F" w:rsidR="00DA109A" w:rsidRPr="00763EF2" w:rsidRDefault="00DA109A" w:rsidP="00722F35">
      <w:pPr>
        <w:ind w:left="202"/>
        <w:jc w:val="both"/>
        <w:rPr>
          <w:color w:val="000000" w:themeColor="text1"/>
          <w:sz w:val="20"/>
          <w:szCs w:val="20"/>
        </w:rPr>
      </w:pPr>
    </w:p>
    <w:p w14:paraId="43D82ADD" w14:textId="667D00D2" w:rsidR="00383D7E" w:rsidRPr="00763EF2" w:rsidRDefault="00CD678D" w:rsidP="0056604D">
      <w:pPr>
        <w:ind w:left="202"/>
        <w:jc w:val="both"/>
        <w:rPr>
          <w:color w:val="000000" w:themeColor="text1"/>
          <w:sz w:val="20"/>
          <w:szCs w:val="20"/>
        </w:rPr>
      </w:pPr>
      <w:r w:rsidRPr="00763EF2">
        <w:rPr>
          <w:color w:val="000000" w:themeColor="text1"/>
          <w:sz w:val="20"/>
          <w:szCs w:val="20"/>
        </w:rPr>
        <w:t>With this analysis, we see that we meet the slew rate requirement of 0.24 MV/s with a slew rate of 15.68 MV/s.</w:t>
      </w:r>
    </w:p>
    <w:p w14:paraId="6495593F" w14:textId="77777777" w:rsidR="0056604D" w:rsidRPr="00763EF2" w:rsidRDefault="0056604D" w:rsidP="0056604D">
      <w:pPr>
        <w:ind w:left="202"/>
        <w:jc w:val="both"/>
        <w:rPr>
          <w:color w:val="000000" w:themeColor="text1"/>
          <w:sz w:val="20"/>
          <w:szCs w:val="20"/>
        </w:rPr>
      </w:pPr>
    </w:p>
    <w:p w14:paraId="286BA8A3" w14:textId="77777777" w:rsidR="0086524A" w:rsidRPr="00763EF2" w:rsidRDefault="0086524A" w:rsidP="00722F35">
      <w:pPr>
        <w:pStyle w:val="Heading2"/>
        <w:jc w:val="both"/>
        <w:rPr>
          <w:color w:val="000000" w:themeColor="text1"/>
        </w:rPr>
      </w:pPr>
      <w:r w:rsidRPr="00763EF2">
        <w:rPr>
          <w:color w:val="000000" w:themeColor="text1"/>
        </w:rPr>
        <w:t>Power Consumption</w:t>
      </w:r>
    </w:p>
    <w:p w14:paraId="45312D43" w14:textId="210879F8" w:rsidR="0086524A" w:rsidRPr="00763EF2" w:rsidRDefault="00DA109A" w:rsidP="00722F35">
      <w:pPr>
        <w:ind w:left="202"/>
        <w:jc w:val="both"/>
        <w:rPr>
          <w:color w:val="000000" w:themeColor="text1"/>
          <w:sz w:val="20"/>
          <w:szCs w:val="20"/>
        </w:rPr>
      </w:pPr>
      <w:r w:rsidRPr="00763EF2">
        <w:rPr>
          <w:color w:val="000000" w:themeColor="text1"/>
          <w:sz w:val="20"/>
          <w:szCs w:val="20"/>
        </w:rPr>
        <w:t xml:space="preserve">Power calculation is performed by using the simplified formula for our </w:t>
      </w:r>
      <w:proofErr w:type="spellStart"/>
      <w:r w:rsidRPr="00763EF2">
        <w:rPr>
          <w:color w:val="000000" w:themeColor="text1"/>
          <w:sz w:val="20"/>
          <w:szCs w:val="20"/>
        </w:rPr>
        <w:t>opamp</w:t>
      </w:r>
      <w:proofErr w:type="spellEnd"/>
      <w:r w:rsidRPr="00763EF2">
        <w:rPr>
          <w:color w:val="000000" w:themeColor="text1"/>
          <w:sz w:val="20"/>
          <w:szCs w:val="20"/>
        </w:rPr>
        <w:t xml:space="preserve"> topology.</w:t>
      </w:r>
    </w:p>
    <w:p w14:paraId="5D3BE53A" w14:textId="77777777" w:rsidR="00DA109A" w:rsidRPr="00763EF2" w:rsidRDefault="00DA109A" w:rsidP="00722F35">
      <w:pPr>
        <w:ind w:left="202"/>
        <w:jc w:val="both"/>
        <w:rPr>
          <w:color w:val="000000" w:themeColor="text1"/>
          <w:sz w:val="20"/>
          <w:szCs w:val="20"/>
        </w:rPr>
      </w:pPr>
    </w:p>
    <w:p w14:paraId="475545BE" w14:textId="77777777" w:rsidR="00DA109A" w:rsidRPr="00763EF2" w:rsidRDefault="00DA109A" w:rsidP="00DA109A">
      <w:pPr>
        <w:pStyle w:val="FigureCaption"/>
        <w:rPr>
          <w:color w:val="000000" w:themeColor="text1"/>
          <w:sz w:val="20"/>
          <w:szCs w:val="20"/>
        </w:rPr>
      </w:pPr>
      <m:oMathPara>
        <m:oMath>
          <m:r>
            <w:rPr>
              <w:rFonts w:ascii="Cambria Math" w:hAnsi="Cambria Math"/>
              <w:color w:val="000000" w:themeColor="text1"/>
              <w:sz w:val="20"/>
              <w:szCs w:val="20"/>
            </w:rPr>
            <m:t>Powe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SingleOpamp</m:t>
              </m:r>
            </m:sub>
          </m:sSub>
          <m:r>
            <w:rPr>
              <w:rFonts w:ascii="Cambria Math" w:hAnsi="Cambria Math"/>
              <w:color w:val="000000" w:themeColor="text1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I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o,max</m:t>
              </m:r>
            </m:sub>
          </m:sSub>
          <m:r>
            <w:rPr>
              <w:rFonts w:ascii="Cambria Math" w:hAnsi="Cambria Math"/>
              <w:color w:val="000000" w:themeColor="text1"/>
              <w:sz w:val="20"/>
              <w:szCs w:val="20"/>
            </w:rPr>
            <m:t>*(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V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dd</m:t>
              </m:r>
            </m:sub>
          </m:sSub>
          <m:r>
            <w:rPr>
              <w:rFonts w:ascii="Cambria Math" w:hAnsi="Cambria Math"/>
              <w:color w:val="000000" w:themeColor="text1"/>
              <w:sz w:val="20"/>
              <w:szCs w:val="20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V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ss</m:t>
              </m:r>
            </m:sub>
          </m:sSub>
          <m:r>
            <w:rPr>
              <w:rFonts w:ascii="Cambria Math" w:hAnsi="Cambria Math"/>
              <w:color w:val="000000" w:themeColor="text1"/>
              <w:sz w:val="20"/>
              <w:szCs w:val="20"/>
            </w:rPr>
            <m:t>)*3</m:t>
          </m:r>
        </m:oMath>
      </m:oMathPara>
    </w:p>
    <w:p w14:paraId="2D61654A" w14:textId="77777777" w:rsidR="00DA109A" w:rsidRPr="00763EF2" w:rsidRDefault="00DA109A" w:rsidP="00DA109A">
      <w:pPr>
        <w:pStyle w:val="FigureCaption"/>
        <w:rPr>
          <w:color w:val="000000" w:themeColor="text1"/>
          <w:sz w:val="20"/>
          <w:szCs w:val="20"/>
        </w:rPr>
      </w:pPr>
    </w:p>
    <w:p w14:paraId="0C778481" w14:textId="77777777" w:rsidR="00DA109A" w:rsidRPr="00763EF2" w:rsidRDefault="00DA109A" w:rsidP="00DA109A">
      <w:pPr>
        <w:pStyle w:val="FigureCaption"/>
        <w:rPr>
          <w:color w:val="000000" w:themeColor="text1"/>
          <w:sz w:val="20"/>
          <w:szCs w:val="20"/>
        </w:rPr>
      </w:pPr>
      <m:oMathPara>
        <m:oMath>
          <m:r>
            <w:rPr>
              <w:rFonts w:ascii="Cambria Math" w:hAnsi="Cambria Math"/>
              <w:color w:val="000000" w:themeColor="text1"/>
              <w:sz w:val="20"/>
              <w:szCs w:val="20"/>
            </w:rPr>
            <m:t>Total Power= Powe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SingleOpamp</m:t>
              </m:r>
            </m:sub>
          </m:sSub>
          <m:r>
            <w:rPr>
              <w:rFonts w:ascii="Cambria Math" w:hAnsi="Cambria Math"/>
              <w:color w:val="000000" w:themeColor="text1"/>
              <w:sz w:val="20"/>
              <w:szCs w:val="20"/>
            </w:rPr>
            <m:t>*9</m:t>
          </m:r>
        </m:oMath>
      </m:oMathPara>
    </w:p>
    <w:p w14:paraId="6022FA50" w14:textId="77777777" w:rsidR="00DA109A" w:rsidRPr="00763EF2" w:rsidRDefault="00DA109A" w:rsidP="00DA109A">
      <w:pPr>
        <w:pStyle w:val="FigureCaption"/>
        <w:rPr>
          <w:color w:val="000000" w:themeColor="text1"/>
          <w:sz w:val="20"/>
          <w:szCs w:val="20"/>
        </w:rPr>
      </w:pPr>
    </w:p>
    <w:p w14:paraId="38E9CAC5" w14:textId="77777777" w:rsidR="00DA109A" w:rsidRPr="00763EF2" w:rsidRDefault="00DA109A" w:rsidP="00DA109A">
      <w:pPr>
        <w:pStyle w:val="FigureCaption"/>
        <w:rPr>
          <w:color w:val="000000" w:themeColor="text1"/>
          <w:sz w:val="20"/>
          <w:szCs w:val="20"/>
        </w:rPr>
      </w:pPr>
      <w:r w:rsidRPr="00763EF2">
        <w:rPr>
          <w:color w:val="000000" w:themeColor="text1"/>
          <w:sz w:val="20"/>
          <w:szCs w:val="20"/>
        </w:rPr>
        <w:t>Supply voltage levels are given as:</w:t>
      </w:r>
    </w:p>
    <w:p w14:paraId="7C14BD22" w14:textId="77777777" w:rsidR="00DA109A" w:rsidRPr="00763EF2" w:rsidRDefault="00DA109A" w:rsidP="00DA109A">
      <w:pPr>
        <w:pStyle w:val="FigureCaption"/>
        <w:rPr>
          <w:color w:val="000000" w:themeColor="text1"/>
          <w:sz w:val="20"/>
          <w:szCs w:val="20"/>
        </w:rPr>
      </w:pPr>
    </w:p>
    <w:p w14:paraId="42A8ABD3" w14:textId="77777777" w:rsidR="00DA109A" w:rsidRPr="00763EF2" w:rsidRDefault="00656ECC" w:rsidP="00DA109A">
      <w:pPr>
        <w:rPr>
          <w:color w:val="000000" w:themeColor="text1"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V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dd</m:t>
              </m:r>
            </m:sub>
          </m:sSub>
          <m:r>
            <w:rPr>
              <w:rFonts w:ascii="Cambria Math" w:hAnsi="Cambria Math"/>
              <w:color w:val="000000" w:themeColor="text1"/>
              <w:sz w:val="20"/>
              <w:szCs w:val="20"/>
            </w:rPr>
            <m:t xml:space="preserve">=1 &amp; 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V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ss</m:t>
              </m:r>
            </m:sub>
          </m:sSub>
          <m:r>
            <w:rPr>
              <w:rFonts w:ascii="Cambria Math" w:hAnsi="Cambria Math"/>
              <w:color w:val="000000" w:themeColor="text1"/>
              <w:sz w:val="20"/>
              <w:szCs w:val="20"/>
            </w:rPr>
            <m:t>=-1</m:t>
          </m:r>
        </m:oMath>
      </m:oMathPara>
    </w:p>
    <w:p w14:paraId="5BD49BD6" w14:textId="77777777" w:rsidR="00DA109A" w:rsidRPr="00763EF2" w:rsidRDefault="00DA109A" w:rsidP="00DA109A">
      <w:pPr>
        <w:rPr>
          <w:color w:val="000000" w:themeColor="text1"/>
          <w:sz w:val="20"/>
          <w:szCs w:val="20"/>
        </w:rPr>
      </w:pPr>
    </w:p>
    <w:p w14:paraId="066B46F3" w14:textId="77777777" w:rsidR="00DA109A" w:rsidRPr="00763EF2" w:rsidRDefault="00DA109A" w:rsidP="00DA109A">
      <w:pPr>
        <w:rPr>
          <w:color w:val="000000" w:themeColor="text1"/>
          <w:sz w:val="20"/>
          <w:szCs w:val="20"/>
        </w:rPr>
      </w:pPr>
      <w:r w:rsidRPr="00763EF2">
        <w:rPr>
          <w:color w:val="000000" w:themeColor="text1"/>
          <w:sz w:val="20"/>
          <w:szCs w:val="20"/>
        </w:rPr>
        <w:t>Thus, the total power consumption of the 6</w:t>
      </w:r>
      <w:r w:rsidRPr="00763EF2">
        <w:rPr>
          <w:color w:val="000000" w:themeColor="text1"/>
          <w:sz w:val="20"/>
          <w:szCs w:val="20"/>
          <w:vertAlign w:val="superscript"/>
        </w:rPr>
        <w:t>th</w:t>
      </w:r>
      <w:r w:rsidRPr="00763EF2">
        <w:rPr>
          <w:color w:val="000000" w:themeColor="text1"/>
          <w:sz w:val="20"/>
          <w:szCs w:val="20"/>
        </w:rPr>
        <w:t xml:space="preserve"> order filter is calculated as:</w:t>
      </w:r>
    </w:p>
    <w:p w14:paraId="5C8D8276" w14:textId="77777777" w:rsidR="00DA109A" w:rsidRPr="00763EF2" w:rsidRDefault="00DA109A" w:rsidP="00DA109A">
      <w:pPr>
        <w:rPr>
          <w:color w:val="000000" w:themeColor="text1"/>
          <w:sz w:val="20"/>
          <w:szCs w:val="20"/>
        </w:rPr>
      </w:pPr>
    </w:p>
    <w:p w14:paraId="62F3AF03" w14:textId="2B498799" w:rsidR="003C753E" w:rsidRPr="00763EF2" w:rsidRDefault="00DA109A" w:rsidP="00786299">
      <w:pPr>
        <w:ind w:left="202"/>
        <w:jc w:val="both"/>
        <w:rPr>
          <w:color w:val="000000" w:themeColor="text1"/>
          <w:sz w:val="20"/>
          <w:szCs w:val="20"/>
        </w:rPr>
      </w:pPr>
      <m:oMathPara>
        <m:oMath>
          <m:r>
            <w:rPr>
              <w:rFonts w:ascii="Cambria Math" w:hAnsi="Cambria Math"/>
              <w:color w:val="000000" w:themeColor="text1"/>
              <w:sz w:val="20"/>
              <w:szCs w:val="20"/>
            </w:rPr>
            <m:t>Total Power=43.2 mW</m:t>
          </m:r>
        </m:oMath>
      </m:oMathPara>
    </w:p>
    <w:p w14:paraId="7D139702" w14:textId="77777777" w:rsidR="00F704ED" w:rsidRPr="00763EF2" w:rsidRDefault="00F704ED" w:rsidP="00F704ED">
      <w:pPr>
        <w:pStyle w:val="Heading2"/>
        <w:rPr>
          <w:color w:val="000000" w:themeColor="text1"/>
        </w:rPr>
      </w:pPr>
      <w:r w:rsidRPr="00763EF2">
        <w:rPr>
          <w:color w:val="000000" w:themeColor="text1"/>
        </w:rPr>
        <w:t>Table for Figures of Merit</w:t>
      </w:r>
    </w:p>
    <w:p w14:paraId="26954D3C" w14:textId="77777777" w:rsidR="00F704ED" w:rsidRPr="00763EF2" w:rsidRDefault="00F704ED" w:rsidP="00F704ED">
      <w:pPr>
        <w:pStyle w:val="Heading2"/>
        <w:numPr>
          <w:ilvl w:val="0"/>
          <w:numId w:val="0"/>
        </w:numPr>
        <w:rPr>
          <w:color w:val="000000" w:themeColor="text1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15"/>
        <w:gridCol w:w="2515"/>
      </w:tblGrid>
      <w:tr w:rsidR="008771AF" w:rsidRPr="00763EF2" w14:paraId="0F73EE03" w14:textId="77777777" w:rsidTr="00F704ED">
        <w:trPr>
          <w:jc w:val="center"/>
        </w:trPr>
        <w:tc>
          <w:tcPr>
            <w:tcW w:w="2515" w:type="dxa"/>
          </w:tcPr>
          <w:p w14:paraId="51FE751E" w14:textId="117D1FC8" w:rsidR="00F704ED" w:rsidRPr="00763EF2" w:rsidRDefault="00F704ED" w:rsidP="00F704ED">
            <w:pPr>
              <w:pStyle w:val="Heading2"/>
              <w:numPr>
                <w:ilvl w:val="0"/>
                <w:numId w:val="0"/>
              </w:numPr>
              <w:jc w:val="center"/>
              <w:rPr>
                <w:b/>
                <w:bCs/>
                <w:color w:val="000000" w:themeColor="text1"/>
              </w:rPr>
            </w:pPr>
            <w:r w:rsidRPr="00763EF2">
              <w:rPr>
                <w:b/>
                <w:bCs/>
                <w:color w:val="000000" w:themeColor="text1"/>
              </w:rPr>
              <w:t>Parameter</w:t>
            </w:r>
          </w:p>
        </w:tc>
        <w:tc>
          <w:tcPr>
            <w:tcW w:w="2515" w:type="dxa"/>
          </w:tcPr>
          <w:p w14:paraId="29DFF2D7" w14:textId="194CF269" w:rsidR="00F704ED" w:rsidRPr="00763EF2" w:rsidRDefault="00F704ED" w:rsidP="00F704ED">
            <w:pPr>
              <w:pStyle w:val="Heading2"/>
              <w:numPr>
                <w:ilvl w:val="0"/>
                <w:numId w:val="0"/>
              </w:numPr>
              <w:jc w:val="center"/>
              <w:rPr>
                <w:b/>
                <w:bCs/>
                <w:color w:val="000000" w:themeColor="text1"/>
              </w:rPr>
            </w:pPr>
            <w:r w:rsidRPr="00763EF2">
              <w:rPr>
                <w:b/>
                <w:bCs/>
                <w:color w:val="000000" w:themeColor="text1"/>
              </w:rPr>
              <w:t>Value</w:t>
            </w:r>
          </w:p>
        </w:tc>
      </w:tr>
      <w:tr w:rsidR="008771AF" w:rsidRPr="00763EF2" w14:paraId="5B49F1B0" w14:textId="77777777" w:rsidTr="00F704ED">
        <w:trPr>
          <w:jc w:val="center"/>
        </w:trPr>
        <w:tc>
          <w:tcPr>
            <w:tcW w:w="2515" w:type="dxa"/>
          </w:tcPr>
          <w:p w14:paraId="6D7E9CA3" w14:textId="6ACF1E31" w:rsidR="00F704ED" w:rsidRPr="00763EF2" w:rsidRDefault="00F704ED" w:rsidP="00F704ED">
            <w:pPr>
              <w:pStyle w:val="Heading2"/>
              <w:numPr>
                <w:ilvl w:val="0"/>
                <w:numId w:val="0"/>
              </w:numPr>
              <w:jc w:val="center"/>
              <w:rPr>
                <w:color w:val="000000" w:themeColor="text1"/>
                <w:vertAlign w:val="subscript"/>
              </w:rPr>
            </w:pPr>
            <w:proofErr w:type="spellStart"/>
            <w:r w:rsidRPr="00763EF2">
              <w:rPr>
                <w:color w:val="000000" w:themeColor="text1"/>
              </w:rPr>
              <w:t>Opamp</w:t>
            </w:r>
            <w:proofErr w:type="spellEnd"/>
            <w:r w:rsidRPr="00763EF2">
              <w:rPr>
                <w:color w:val="000000" w:themeColor="text1"/>
              </w:rPr>
              <w:t xml:space="preserve"> g</w:t>
            </w:r>
            <w:r w:rsidRPr="00763EF2">
              <w:rPr>
                <w:color w:val="000000" w:themeColor="text1"/>
                <w:vertAlign w:val="subscript"/>
              </w:rPr>
              <w:t>m</w:t>
            </w:r>
          </w:p>
        </w:tc>
        <w:tc>
          <w:tcPr>
            <w:tcW w:w="2515" w:type="dxa"/>
          </w:tcPr>
          <w:p w14:paraId="2D4C1838" w14:textId="015A4E82" w:rsidR="00F704ED" w:rsidRPr="00763EF2" w:rsidRDefault="00F704ED" w:rsidP="00F704ED">
            <w:pPr>
              <w:pStyle w:val="Heading2"/>
              <w:numPr>
                <w:ilvl w:val="0"/>
                <w:numId w:val="0"/>
              </w:numPr>
              <w:jc w:val="center"/>
              <w:rPr>
                <w:color w:val="000000" w:themeColor="text1"/>
              </w:rPr>
            </w:pPr>
            <w:r w:rsidRPr="00763EF2">
              <w:rPr>
                <w:color w:val="000000" w:themeColor="text1"/>
              </w:rPr>
              <w:t>4 mS</w:t>
            </w:r>
          </w:p>
        </w:tc>
      </w:tr>
      <w:tr w:rsidR="008771AF" w:rsidRPr="00763EF2" w14:paraId="3DCDF65A" w14:textId="77777777" w:rsidTr="00F704ED">
        <w:trPr>
          <w:jc w:val="center"/>
        </w:trPr>
        <w:tc>
          <w:tcPr>
            <w:tcW w:w="2515" w:type="dxa"/>
          </w:tcPr>
          <w:p w14:paraId="3EC9C282" w14:textId="1111DA6B" w:rsidR="00F704ED" w:rsidRPr="00763EF2" w:rsidRDefault="00F704ED" w:rsidP="00F704ED">
            <w:pPr>
              <w:pStyle w:val="Heading2"/>
              <w:numPr>
                <w:ilvl w:val="0"/>
                <w:numId w:val="0"/>
              </w:numPr>
              <w:jc w:val="center"/>
              <w:rPr>
                <w:color w:val="000000" w:themeColor="text1"/>
              </w:rPr>
            </w:pPr>
            <w:proofErr w:type="spellStart"/>
            <w:r w:rsidRPr="00763EF2">
              <w:rPr>
                <w:color w:val="000000" w:themeColor="text1"/>
              </w:rPr>
              <w:t>Opamp</w:t>
            </w:r>
            <w:proofErr w:type="spellEnd"/>
            <w:r w:rsidRPr="00763EF2">
              <w:rPr>
                <w:color w:val="000000" w:themeColor="text1"/>
              </w:rPr>
              <w:t xml:space="preserve"> </w:t>
            </w:r>
            <w:proofErr w:type="spellStart"/>
            <w:r w:rsidRPr="00763EF2">
              <w:rPr>
                <w:color w:val="000000" w:themeColor="text1"/>
              </w:rPr>
              <w:t>I</w:t>
            </w:r>
            <w:r w:rsidRPr="00763EF2">
              <w:rPr>
                <w:color w:val="000000" w:themeColor="text1"/>
                <w:vertAlign w:val="subscript"/>
              </w:rPr>
              <w:t>o,max</w:t>
            </w:r>
            <w:proofErr w:type="spellEnd"/>
          </w:p>
        </w:tc>
        <w:tc>
          <w:tcPr>
            <w:tcW w:w="2515" w:type="dxa"/>
          </w:tcPr>
          <w:p w14:paraId="5D37B956" w14:textId="70A6C946" w:rsidR="00F704ED" w:rsidRPr="00763EF2" w:rsidRDefault="00F704ED" w:rsidP="00F704ED">
            <w:pPr>
              <w:pStyle w:val="Heading2"/>
              <w:numPr>
                <w:ilvl w:val="0"/>
                <w:numId w:val="0"/>
              </w:numPr>
              <w:jc w:val="center"/>
              <w:rPr>
                <w:color w:val="000000" w:themeColor="text1"/>
              </w:rPr>
            </w:pPr>
            <w:r w:rsidRPr="00763EF2">
              <w:rPr>
                <w:color w:val="000000" w:themeColor="text1"/>
              </w:rPr>
              <w:t xml:space="preserve">800 </w:t>
            </w:r>
            <m:oMath>
              <m:r>
                <w:rPr>
                  <w:rFonts w:ascii="Cambria Math" w:hAnsi="Cambria Math"/>
                  <w:color w:val="000000" w:themeColor="text1"/>
                </w:rPr>
                <m:t>μA</m:t>
              </m:r>
            </m:oMath>
          </w:p>
        </w:tc>
      </w:tr>
      <w:tr w:rsidR="008771AF" w:rsidRPr="00763EF2" w14:paraId="2FA03992" w14:textId="77777777" w:rsidTr="00F704ED">
        <w:trPr>
          <w:jc w:val="center"/>
        </w:trPr>
        <w:tc>
          <w:tcPr>
            <w:tcW w:w="2515" w:type="dxa"/>
          </w:tcPr>
          <w:p w14:paraId="2170B9EE" w14:textId="68441CC6" w:rsidR="00F704ED" w:rsidRPr="00763EF2" w:rsidRDefault="00F704ED" w:rsidP="00F704ED">
            <w:pPr>
              <w:pStyle w:val="Heading2"/>
              <w:numPr>
                <w:ilvl w:val="0"/>
                <w:numId w:val="0"/>
              </w:numPr>
              <w:jc w:val="center"/>
              <w:rPr>
                <w:color w:val="000000" w:themeColor="text1"/>
              </w:rPr>
            </w:pPr>
            <w:proofErr w:type="spellStart"/>
            <w:r w:rsidRPr="00763EF2">
              <w:rPr>
                <w:color w:val="000000" w:themeColor="text1"/>
              </w:rPr>
              <w:t>Opamp</w:t>
            </w:r>
            <w:proofErr w:type="spellEnd"/>
            <w:r w:rsidRPr="00763EF2">
              <w:rPr>
                <w:color w:val="000000" w:themeColor="text1"/>
              </w:rPr>
              <w:t xml:space="preserve"> Slew Rate</w:t>
            </w:r>
          </w:p>
        </w:tc>
        <w:tc>
          <w:tcPr>
            <w:tcW w:w="2515" w:type="dxa"/>
          </w:tcPr>
          <w:p w14:paraId="7C99B420" w14:textId="5FD02E2B" w:rsidR="00F704ED" w:rsidRPr="00763EF2" w:rsidRDefault="00F704ED" w:rsidP="00F704ED">
            <w:pPr>
              <w:pStyle w:val="Heading2"/>
              <w:numPr>
                <w:ilvl w:val="0"/>
                <w:numId w:val="0"/>
              </w:numPr>
              <w:jc w:val="center"/>
              <w:rPr>
                <w:color w:val="000000" w:themeColor="text1"/>
              </w:rPr>
            </w:pPr>
            <w:r w:rsidRPr="00763EF2">
              <w:rPr>
                <w:color w:val="000000" w:themeColor="text1"/>
              </w:rPr>
              <w:t>15.68 MV/s</w:t>
            </w:r>
          </w:p>
        </w:tc>
      </w:tr>
      <w:tr w:rsidR="008771AF" w:rsidRPr="00763EF2" w14:paraId="606EEEFD" w14:textId="77777777" w:rsidTr="00F704ED">
        <w:trPr>
          <w:jc w:val="center"/>
        </w:trPr>
        <w:tc>
          <w:tcPr>
            <w:tcW w:w="2515" w:type="dxa"/>
          </w:tcPr>
          <w:p w14:paraId="30CD58F4" w14:textId="6FB0997A" w:rsidR="00F704ED" w:rsidRPr="00763EF2" w:rsidRDefault="00F704ED" w:rsidP="00F704ED">
            <w:pPr>
              <w:pStyle w:val="Heading2"/>
              <w:numPr>
                <w:ilvl w:val="0"/>
                <w:numId w:val="0"/>
              </w:numPr>
              <w:jc w:val="center"/>
              <w:rPr>
                <w:color w:val="000000" w:themeColor="text1"/>
              </w:rPr>
            </w:pPr>
            <w:proofErr w:type="spellStart"/>
            <w:r w:rsidRPr="00763EF2">
              <w:rPr>
                <w:color w:val="000000" w:themeColor="text1"/>
              </w:rPr>
              <w:t>Opamp</w:t>
            </w:r>
            <w:proofErr w:type="spellEnd"/>
            <w:r w:rsidRPr="00763EF2">
              <w:rPr>
                <w:color w:val="000000" w:themeColor="text1"/>
              </w:rPr>
              <w:t xml:space="preserve">  DC Gain</w:t>
            </w:r>
          </w:p>
        </w:tc>
        <w:tc>
          <w:tcPr>
            <w:tcW w:w="2515" w:type="dxa"/>
          </w:tcPr>
          <w:p w14:paraId="50DA43FC" w14:textId="57CBDCF0" w:rsidR="00F704ED" w:rsidRPr="00763EF2" w:rsidRDefault="00F704ED" w:rsidP="00F704ED">
            <w:pPr>
              <w:pStyle w:val="Heading2"/>
              <w:numPr>
                <w:ilvl w:val="0"/>
                <w:numId w:val="0"/>
              </w:numPr>
              <w:jc w:val="center"/>
              <w:rPr>
                <w:color w:val="000000" w:themeColor="text1"/>
              </w:rPr>
            </w:pPr>
            <w:r w:rsidRPr="00763EF2">
              <w:rPr>
                <w:color w:val="000000" w:themeColor="text1"/>
              </w:rPr>
              <w:t>104 dB</w:t>
            </w:r>
          </w:p>
        </w:tc>
      </w:tr>
      <w:tr w:rsidR="008771AF" w:rsidRPr="00763EF2" w14:paraId="0B67CAF0" w14:textId="77777777" w:rsidTr="00F704ED">
        <w:trPr>
          <w:jc w:val="center"/>
        </w:trPr>
        <w:tc>
          <w:tcPr>
            <w:tcW w:w="2515" w:type="dxa"/>
          </w:tcPr>
          <w:p w14:paraId="1AD354F3" w14:textId="170015DF" w:rsidR="00F704ED" w:rsidRPr="00763EF2" w:rsidRDefault="00F704ED" w:rsidP="00F704ED">
            <w:pPr>
              <w:pStyle w:val="Heading2"/>
              <w:numPr>
                <w:ilvl w:val="0"/>
                <w:numId w:val="0"/>
              </w:numPr>
              <w:jc w:val="center"/>
              <w:rPr>
                <w:color w:val="000000" w:themeColor="text1"/>
                <w:vertAlign w:val="subscript"/>
              </w:rPr>
            </w:pPr>
            <w:proofErr w:type="spellStart"/>
            <w:r w:rsidRPr="00763EF2">
              <w:rPr>
                <w:color w:val="000000" w:themeColor="text1"/>
              </w:rPr>
              <w:t>Opamp</w:t>
            </w:r>
            <w:proofErr w:type="spellEnd"/>
            <w:r w:rsidRPr="00763EF2">
              <w:rPr>
                <w:color w:val="000000" w:themeColor="text1"/>
              </w:rPr>
              <w:t xml:space="preserve"> </w:t>
            </w:r>
            <w:proofErr w:type="spellStart"/>
            <w:r w:rsidRPr="00763EF2">
              <w:rPr>
                <w:color w:val="000000" w:themeColor="text1"/>
              </w:rPr>
              <w:t>f</w:t>
            </w:r>
            <w:r w:rsidRPr="00763EF2">
              <w:rPr>
                <w:color w:val="000000" w:themeColor="text1"/>
                <w:vertAlign w:val="subscript"/>
              </w:rPr>
              <w:t>p</w:t>
            </w:r>
            <w:proofErr w:type="spellEnd"/>
            <w:r w:rsidRPr="00763EF2">
              <w:rPr>
                <w:color w:val="000000" w:themeColor="text1"/>
              </w:rPr>
              <w:t xml:space="preserve"> &amp; f</w:t>
            </w:r>
            <w:r w:rsidRPr="00763EF2">
              <w:rPr>
                <w:color w:val="000000" w:themeColor="text1"/>
                <w:vertAlign w:val="subscript"/>
              </w:rPr>
              <w:t>t</w:t>
            </w:r>
          </w:p>
        </w:tc>
        <w:tc>
          <w:tcPr>
            <w:tcW w:w="2515" w:type="dxa"/>
          </w:tcPr>
          <w:p w14:paraId="386EBD7A" w14:textId="70802C05" w:rsidR="00F704ED" w:rsidRPr="00763EF2" w:rsidRDefault="00F704ED" w:rsidP="00F704ED">
            <w:pPr>
              <w:pStyle w:val="Heading2"/>
              <w:numPr>
                <w:ilvl w:val="0"/>
                <w:numId w:val="0"/>
              </w:numPr>
              <w:jc w:val="center"/>
              <w:rPr>
                <w:color w:val="000000" w:themeColor="text1"/>
              </w:rPr>
            </w:pPr>
            <w:r w:rsidRPr="00763EF2">
              <w:rPr>
                <w:color w:val="000000" w:themeColor="text1"/>
              </w:rPr>
              <w:t>500 Hz &amp; 80 MHz</w:t>
            </w:r>
          </w:p>
        </w:tc>
      </w:tr>
      <w:tr w:rsidR="008771AF" w:rsidRPr="00763EF2" w14:paraId="7AD24ACA" w14:textId="77777777" w:rsidTr="00F704ED">
        <w:trPr>
          <w:jc w:val="center"/>
        </w:trPr>
        <w:tc>
          <w:tcPr>
            <w:tcW w:w="2515" w:type="dxa"/>
          </w:tcPr>
          <w:p w14:paraId="27E115F5" w14:textId="0330DF0C" w:rsidR="00F704ED" w:rsidRPr="00763EF2" w:rsidRDefault="00F704ED" w:rsidP="00F704ED">
            <w:pPr>
              <w:pStyle w:val="Heading2"/>
              <w:numPr>
                <w:ilvl w:val="0"/>
                <w:numId w:val="0"/>
              </w:numPr>
              <w:jc w:val="center"/>
              <w:rPr>
                <w:color w:val="000000" w:themeColor="text1"/>
              </w:rPr>
            </w:pPr>
            <w:r w:rsidRPr="00763EF2">
              <w:rPr>
                <w:color w:val="000000" w:themeColor="text1"/>
              </w:rPr>
              <w:t>Power Consumption</w:t>
            </w:r>
          </w:p>
        </w:tc>
        <w:tc>
          <w:tcPr>
            <w:tcW w:w="2515" w:type="dxa"/>
          </w:tcPr>
          <w:p w14:paraId="01141766" w14:textId="2531050B" w:rsidR="00F704ED" w:rsidRPr="00763EF2" w:rsidRDefault="00F704ED" w:rsidP="00F704ED">
            <w:pPr>
              <w:pStyle w:val="Heading2"/>
              <w:numPr>
                <w:ilvl w:val="0"/>
                <w:numId w:val="0"/>
              </w:numPr>
              <w:jc w:val="center"/>
              <w:rPr>
                <w:color w:val="000000" w:themeColor="text1"/>
              </w:rPr>
            </w:pPr>
            <w:r w:rsidRPr="00763EF2">
              <w:rPr>
                <w:color w:val="000000" w:themeColor="text1"/>
              </w:rPr>
              <w:t xml:space="preserve">43.2 </w:t>
            </w:r>
            <w:proofErr w:type="spellStart"/>
            <w:r w:rsidRPr="00763EF2">
              <w:rPr>
                <w:color w:val="000000" w:themeColor="text1"/>
              </w:rPr>
              <w:t>mW</w:t>
            </w:r>
            <w:proofErr w:type="spellEnd"/>
          </w:p>
        </w:tc>
      </w:tr>
    </w:tbl>
    <w:p w14:paraId="734904AA" w14:textId="1B0193F1" w:rsidR="008F594A" w:rsidRPr="00763EF2" w:rsidRDefault="00F704ED" w:rsidP="00F704ED">
      <w:pPr>
        <w:pStyle w:val="Heading2"/>
        <w:numPr>
          <w:ilvl w:val="0"/>
          <w:numId w:val="0"/>
        </w:numPr>
        <w:rPr>
          <w:color w:val="000000" w:themeColor="text1"/>
        </w:rPr>
        <w:sectPr w:rsidR="008F594A" w:rsidRPr="00763EF2" w:rsidSect="00837E47">
          <w:headerReference w:type="default" r:id="rId41"/>
          <w:type w:val="continuous"/>
          <w:pgSz w:w="12240" w:h="15840" w:code="1"/>
          <w:pgMar w:top="1008" w:right="936" w:bottom="1008" w:left="936" w:header="432" w:footer="432" w:gutter="0"/>
          <w:cols w:num="2" w:space="288"/>
        </w:sectPr>
      </w:pPr>
      <w:r w:rsidRPr="00763EF2">
        <w:rPr>
          <w:color w:val="000000" w:themeColor="text1"/>
        </w:rPr>
        <w:t xml:space="preserve"> </w:t>
      </w:r>
    </w:p>
    <w:p w14:paraId="178CD2C4" w14:textId="77777777" w:rsidR="009F1BC1" w:rsidRPr="00763EF2" w:rsidRDefault="009F1BC1" w:rsidP="009F1BC1">
      <w:pPr>
        <w:pStyle w:val="FigureCaption"/>
        <w:rPr>
          <w:color w:val="000000" w:themeColor="text1"/>
          <w:sz w:val="20"/>
          <w:szCs w:val="20"/>
        </w:rPr>
      </w:pPr>
    </w:p>
    <w:sectPr w:rsidR="009F1BC1" w:rsidRPr="00763EF2" w:rsidSect="00143F2E">
      <w:type w:val="continuous"/>
      <w:pgSz w:w="12240" w:h="15840" w:code="1"/>
      <w:pgMar w:top="1008" w:right="936" w:bottom="1008" w:left="936" w:header="432" w:footer="432" w:gutter="0"/>
      <w:cols w:num="2" w:space="28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D1DA34" w14:textId="77777777" w:rsidR="00656ECC" w:rsidRDefault="00656ECC">
      <w:r>
        <w:separator/>
      </w:r>
    </w:p>
  </w:endnote>
  <w:endnote w:type="continuationSeparator" w:id="0">
    <w:p w14:paraId="0BE79EEC" w14:textId="77777777" w:rsidR="00656ECC" w:rsidRDefault="00656E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askerville">
    <w:panose1 w:val="02020502070401020303"/>
    <w:charset w:val="00"/>
    <w:family w:val="roman"/>
    <w:pitch w:val="variable"/>
    <w:sig w:usb0="80000067" w:usb1="02000000" w:usb2="00000000" w:usb3="00000000" w:csb0="0000019F" w:csb1="00000000"/>
  </w:font>
  <w:font w:name="Formata-Regular">
    <w:altName w:val="Times New Roman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67C01C" w14:textId="77777777" w:rsidR="00656ECC" w:rsidRDefault="00656ECC"/>
  </w:footnote>
  <w:footnote w:type="continuationSeparator" w:id="0">
    <w:p w14:paraId="15D1DA0A" w14:textId="77777777" w:rsidR="00656ECC" w:rsidRDefault="00656ECC">
      <w:r>
        <w:continuationSeparator/>
      </w:r>
    </w:p>
  </w:footnote>
  <w:footnote w:id="1">
    <w:p w14:paraId="40D86317" w14:textId="4A5A75CA" w:rsidR="007530A3" w:rsidRDefault="001A370A" w:rsidP="009A6842">
      <w:pPr>
        <w:pStyle w:val="FootnoteText"/>
        <w:ind w:firstLine="0"/>
      </w:pPr>
      <w:r>
        <w:t>Submitted on 12/18/2020</w:t>
      </w:r>
      <w:r w:rsidR="007530A3">
        <w:t xml:space="preserve"> </w:t>
      </w:r>
      <w:r>
        <w:t xml:space="preserve">as a report for the final design project of the E4215 </w:t>
      </w:r>
      <w:r w:rsidR="009A6842">
        <w:t xml:space="preserve">   </w:t>
      </w:r>
      <w:r>
        <w:t>at Columbia University in the City of New York by:</w:t>
      </w:r>
    </w:p>
    <w:p w14:paraId="485E533B" w14:textId="77777777" w:rsidR="001A370A" w:rsidRDefault="001A370A" w:rsidP="001A370A">
      <w:pPr>
        <w:pStyle w:val="FootnoteText"/>
        <w:ind w:left="202" w:firstLine="0"/>
        <w:jc w:val="left"/>
      </w:pPr>
      <w:proofErr w:type="spellStart"/>
      <w:r>
        <w:t>Liping</w:t>
      </w:r>
      <w:proofErr w:type="spellEnd"/>
      <w:r>
        <w:t xml:space="preserve"> Hu, </w:t>
      </w:r>
      <w:hyperlink r:id="rId1" w:history="1">
        <w:r w:rsidRPr="009F1915">
          <w:rPr>
            <w:rStyle w:val="Hyperlink"/>
          </w:rPr>
          <w:t>lh3009@columbia.edu</w:t>
        </w:r>
      </w:hyperlink>
      <w:r>
        <w:br/>
        <w:t xml:space="preserve">Sinan Yilmaz, </w:t>
      </w:r>
      <w:hyperlink r:id="rId2" w:history="1">
        <w:r w:rsidR="00270E7D" w:rsidRPr="009F1915">
          <w:rPr>
            <w:rStyle w:val="Hyperlink"/>
          </w:rPr>
          <w:t>sy2943@columbia.edu</w:t>
        </w:r>
      </w:hyperlink>
    </w:p>
    <w:p w14:paraId="65ABCB28" w14:textId="77777777" w:rsidR="00270E7D" w:rsidRDefault="00270E7D" w:rsidP="001A370A">
      <w:pPr>
        <w:pStyle w:val="FootnoteText"/>
        <w:ind w:left="202" w:firstLine="0"/>
        <w:jc w:val="left"/>
      </w:pPr>
    </w:p>
    <w:p w14:paraId="0A9DBDBD" w14:textId="77777777" w:rsidR="007530A3" w:rsidRDefault="007530A3">
      <w:pPr>
        <w:pStyle w:val="FootnoteText"/>
      </w:pPr>
    </w:p>
    <w:p w14:paraId="6084A6F8" w14:textId="77777777" w:rsidR="007530A3" w:rsidRDefault="007530A3">
      <w:pPr>
        <w:pStyle w:val="FootnoteText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B11F41" w14:textId="77777777" w:rsidR="007530A3" w:rsidRDefault="007530A3">
    <w:pPr>
      <w:framePr w:wrap="auto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 w:rsidR="009F4B45">
      <w:rPr>
        <w:noProof/>
      </w:rPr>
      <w:t>1</w:t>
    </w:r>
    <w:r>
      <w:fldChar w:fldCharType="end"/>
    </w:r>
  </w:p>
  <w:p w14:paraId="2A08D5BC" w14:textId="77777777" w:rsidR="00AA0FCD" w:rsidRDefault="00AA0FCD">
    <w:pPr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EBB2C53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FE04BD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1E8E81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DB60780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63F4F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2CBA660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66FEB2A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36886A3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0FDCE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BCAA61E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69F8DF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FFFFFFFB"/>
    <w:multiLevelType w:val="multilevel"/>
    <w:tmpl w:val="62F820A2"/>
    <w:lvl w:ilvl="0">
      <w:start w:val="1"/>
      <w:numFmt w:val="upperRoman"/>
      <w:pStyle w:val="Heading1"/>
      <w:lvlText w:val="%1."/>
      <w:legacy w:legacy="1" w:legacySpace="144" w:legacyIndent="144"/>
      <w:lvlJc w:val="left"/>
    </w:lvl>
    <w:lvl w:ilvl="1">
      <w:start w:val="1"/>
      <w:numFmt w:val="upperLetter"/>
      <w:pStyle w:val="Heading2"/>
      <w:lvlText w:val="%2."/>
      <w:legacy w:legacy="1" w:legacySpace="144" w:legacyIndent="144"/>
      <w:lvlJc w:val="left"/>
      <w:rPr>
        <w:b w:val="0"/>
      </w:rPr>
    </w:lvl>
    <w:lvl w:ilvl="2">
      <w:start w:val="1"/>
      <w:numFmt w:val="decimal"/>
      <w:pStyle w:val="Heading3"/>
      <w:lvlText w:val="%3)"/>
      <w:legacy w:legacy="1" w:legacySpace="144" w:legacyIndent="144"/>
      <w:lvlJc w:val="left"/>
      <w:rPr>
        <w:i/>
      </w:rPr>
    </w:lvl>
    <w:lvl w:ilvl="3">
      <w:start w:val="1"/>
      <w:numFmt w:val="lowerLetter"/>
      <w:pStyle w:val="Heading4"/>
      <w:lvlText w:val="%4)"/>
      <w:legacy w:legacy="1" w:legacySpace="0" w:legacyIndent="720"/>
      <w:lvlJc w:val="left"/>
      <w:pPr>
        <w:ind w:left="2994" w:hanging="720"/>
      </w:pPr>
    </w:lvl>
    <w:lvl w:ilvl="4">
      <w:start w:val="1"/>
      <w:numFmt w:val="decimal"/>
      <w:pStyle w:val="Heading5"/>
      <w:lvlText w:val="(%5)"/>
      <w:legacy w:legacy="1" w:legacySpace="0" w:legacyIndent="720"/>
      <w:lvlJc w:val="left"/>
      <w:pPr>
        <w:ind w:left="3714" w:hanging="720"/>
      </w:pPr>
    </w:lvl>
    <w:lvl w:ilvl="5">
      <w:start w:val="1"/>
      <w:numFmt w:val="lowerLetter"/>
      <w:pStyle w:val="Heading6"/>
      <w:lvlText w:val="(%6)"/>
      <w:legacy w:legacy="1" w:legacySpace="0" w:legacyIndent="720"/>
      <w:lvlJc w:val="left"/>
      <w:pPr>
        <w:ind w:left="4434" w:hanging="720"/>
      </w:pPr>
    </w:lvl>
    <w:lvl w:ilvl="6">
      <w:start w:val="1"/>
      <w:numFmt w:val="lowerRoman"/>
      <w:pStyle w:val="Heading7"/>
      <w:lvlText w:val="(%7)"/>
      <w:legacy w:legacy="1" w:legacySpace="0" w:legacyIndent="720"/>
      <w:lvlJc w:val="left"/>
      <w:pPr>
        <w:ind w:left="5154" w:hanging="720"/>
      </w:pPr>
    </w:lvl>
    <w:lvl w:ilvl="7">
      <w:start w:val="1"/>
      <w:numFmt w:val="lowerLetter"/>
      <w:pStyle w:val="Heading8"/>
      <w:lvlText w:val="(%8)"/>
      <w:legacy w:legacy="1" w:legacySpace="0" w:legacyIndent="720"/>
      <w:lvlJc w:val="left"/>
      <w:pPr>
        <w:ind w:left="5874" w:hanging="720"/>
      </w:pPr>
    </w:lvl>
    <w:lvl w:ilvl="8">
      <w:start w:val="1"/>
      <w:numFmt w:val="lowerRoman"/>
      <w:pStyle w:val="Heading9"/>
      <w:lvlText w:val="(%9)"/>
      <w:legacy w:legacy="1" w:legacySpace="0" w:legacyIndent="720"/>
      <w:lvlJc w:val="left"/>
      <w:pPr>
        <w:ind w:left="6594" w:hanging="720"/>
      </w:pPr>
    </w:lvl>
  </w:abstractNum>
  <w:abstractNum w:abstractNumId="12" w15:restartNumberingAfterBreak="0">
    <w:nsid w:val="018E4C68"/>
    <w:multiLevelType w:val="hybridMultilevel"/>
    <w:tmpl w:val="610EEDB6"/>
    <w:lvl w:ilvl="0" w:tplc="4650E0AA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24" w:hanging="360"/>
      </w:pPr>
    </w:lvl>
    <w:lvl w:ilvl="2" w:tplc="0809001B" w:tentative="1">
      <w:start w:val="1"/>
      <w:numFmt w:val="lowerRoman"/>
      <w:lvlText w:val="%3."/>
      <w:lvlJc w:val="right"/>
      <w:pPr>
        <w:ind w:left="1944" w:hanging="180"/>
      </w:pPr>
    </w:lvl>
    <w:lvl w:ilvl="3" w:tplc="0809000F" w:tentative="1">
      <w:start w:val="1"/>
      <w:numFmt w:val="decimal"/>
      <w:lvlText w:val="%4."/>
      <w:lvlJc w:val="left"/>
      <w:pPr>
        <w:ind w:left="2664" w:hanging="360"/>
      </w:pPr>
    </w:lvl>
    <w:lvl w:ilvl="4" w:tplc="08090019" w:tentative="1">
      <w:start w:val="1"/>
      <w:numFmt w:val="lowerLetter"/>
      <w:lvlText w:val="%5."/>
      <w:lvlJc w:val="left"/>
      <w:pPr>
        <w:ind w:left="3384" w:hanging="360"/>
      </w:pPr>
    </w:lvl>
    <w:lvl w:ilvl="5" w:tplc="0809001B" w:tentative="1">
      <w:start w:val="1"/>
      <w:numFmt w:val="lowerRoman"/>
      <w:lvlText w:val="%6."/>
      <w:lvlJc w:val="right"/>
      <w:pPr>
        <w:ind w:left="4104" w:hanging="180"/>
      </w:pPr>
    </w:lvl>
    <w:lvl w:ilvl="6" w:tplc="0809000F" w:tentative="1">
      <w:start w:val="1"/>
      <w:numFmt w:val="decimal"/>
      <w:lvlText w:val="%7."/>
      <w:lvlJc w:val="left"/>
      <w:pPr>
        <w:ind w:left="4824" w:hanging="360"/>
      </w:pPr>
    </w:lvl>
    <w:lvl w:ilvl="7" w:tplc="08090019" w:tentative="1">
      <w:start w:val="1"/>
      <w:numFmt w:val="lowerLetter"/>
      <w:lvlText w:val="%8."/>
      <w:lvlJc w:val="left"/>
      <w:pPr>
        <w:ind w:left="5544" w:hanging="360"/>
      </w:pPr>
    </w:lvl>
    <w:lvl w:ilvl="8" w:tplc="0809001B" w:tentative="1">
      <w:start w:val="1"/>
      <w:numFmt w:val="lowerRoman"/>
      <w:lvlText w:val="%9."/>
      <w:lvlJc w:val="right"/>
      <w:pPr>
        <w:ind w:left="6264" w:hanging="180"/>
      </w:pPr>
    </w:lvl>
  </w:abstractNum>
  <w:abstractNum w:abstractNumId="13" w15:restartNumberingAfterBreak="0">
    <w:nsid w:val="097334D7"/>
    <w:multiLevelType w:val="hybridMultilevel"/>
    <w:tmpl w:val="610EEDB6"/>
    <w:lvl w:ilvl="0" w:tplc="4650E0AA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24" w:hanging="360"/>
      </w:pPr>
    </w:lvl>
    <w:lvl w:ilvl="2" w:tplc="0809001B" w:tentative="1">
      <w:start w:val="1"/>
      <w:numFmt w:val="lowerRoman"/>
      <w:lvlText w:val="%3."/>
      <w:lvlJc w:val="right"/>
      <w:pPr>
        <w:ind w:left="1944" w:hanging="180"/>
      </w:pPr>
    </w:lvl>
    <w:lvl w:ilvl="3" w:tplc="0809000F" w:tentative="1">
      <w:start w:val="1"/>
      <w:numFmt w:val="decimal"/>
      <w:lvlText w:val="%4."/>
      <w:lvlJc w:val="left"/>
      <w:pPr>
        <w:ind w:left="2664" w:hanging="360"/>
      </w:pPr>
    </w:lvl>
    <w:lvl w:ilvl="4" w:tplc="08090019" w:tentative="1">
      <w:start w:val="1"/>
      <w:numFmt w:val="lowerLetter"/>
      <w:lvlText w:val="%5."/>
      <w:lvlJc w:val="left"/>
      <w:pPr>
        <w:ind w:left="3384" w:hanging="360"/>
      </w:pPr>
    </w:lvl>
    <w:lvl w:ilvl="5" w:tplc="0809001B" w:tentative="1">
      <w:start w:val="1"/>
      <w:numFmt w:val="lowerRoman"/>
      <w:lvlText w:val="%6."/>
      <w:lvlJc w:val="right"/>
      <w:pPr>
        <w:ind w:left="4104" w:hanging="180"/>
      </w:pPr>
    </w:lvl>
    <w:lvl w:ilvl="6" w:tplc="0809000F" w:tentative="1">
      <w:start w:val="1"/>
      <w:numFmt w:val="decimal"/>
      <w:lvlText w:val="%7."/>
      <w:lvlJc w:val="left"/>
      <w:pPr>
        <w:ind w:left="4824" w:hanging="360"/>
      </w:pPr>
    </w:lvl>
    <w:lvl w:ilvl="7" w:tplc="08090019" w:tentative="1">
      <w:start w:val="1"/>
      <w:numFmt w:val="lowerLetter"/>
      <w:lvlText w:val="%8."/>
      <w:lvlJc w:val="left"/>
      <w:pPr>
        <w:ind w:left="5544" w:hanging="360"/>
      </w:pPr>
    </w:lvl>
    <w:lvl w:ilvl="8" w:tplc="0809001B" w:tentative="1">
      <w:start w:val="1"/>
      <w:numFmt w:val="lowerRoman"/>
      <w:lvlText w:val="%9."/>
      <w:lvlJc w:val="right"/>
      <w:pPr>
        <w:ind w:left="6264" w:hanging="180"/>
      </w:pPr>
    </w:lvl>
  </w:abstractNum>
  <w:abstractNum w:abstractNumId="14" w15:restartNumberingAfterBreak="0">
    <w:nsid w:val="0AD53BAD"/>
    <w:multiLevelType w:val="hybridMultilevel"/>
    <w:tmpl w:val="3A402578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B0B1D6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16" w15:restartNumberingAfterBreak="0">
    <w:nsid w:val="2517274C"/>
    <w:multiLevelType w:val="singleLevel"/>
    <w:tmpl w:val="0409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17" w15:restartNumberingAfterBreak="0">
    <w:nsid w:val="2D234D8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8" w15:restartNumberingAfterBreak="0">
    <w:nsid w:val="2F8B23F8"/>
    <w:multiLevelType w:val="singleLevel"/>
    <w:tmpl w:val="12CEED9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0">
    <w:nsid w:val="37347E93"/>
    <w:multiLevelType w:val="hybridMultilevel"/>
    <w:tmpl w:val="35CADE76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877D64"/>
    <w:multiLevelType w:val="singleLevel"/>
    <w:tmpl w:val="37E4B88C"/>
    <w:lvl w:ilvl="0">
      <w:start w:val="1"/>
      <w:numFmt w:val="decimal"/>
      <w:pStyle w:val="References"/>
      <w:lvlText w:val="[%1]"/>
      <w:lvlJc w:val="left"/>
      <w:pPr>
        <w:tabs>
          <w:tab w:val="num" w:pos="1170"/>
        </w:tabs>
        <w:ind w:left="1170" w:hanging="360"/>
      </w:pPr>
      <w:rPr>
        <w:i w:val="0"/>
      </w:rPr>
    </w:lvl>
  </w:abstractNum>
  <w:abstractNum w:abstractNumId="21" w15:restartNumberingAfterBreak="0">
    <w:nsid w:val="3AAC1CFC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22" w15:restartNumberingAfterBreak="0">
    <w:nsid w:val="44775830"/>
    <w:multiLevelType w:val="hybridMultilevel"/>
    <w:tmpl w:val="3E4A0EB2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332F9F"/>
    <w:multiLevelType w:val="singleLevel"/>
    <w:tmpl w:val="488EC81A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4" w15:restartNumberingAfterBreak="0">
    <w:nsid w:val="48301EFA"/>
    <w:multiLevelType w:val="hybridMultilevel"/>
    <w:tmpl w:val="39DC1FF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0B59CF"/>
    <w:multiLevelType w:val="singleLevel"/>
    <w:tmpl w:val="4A4223A6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6" w15:restartNumberingAfterBreak="0">
    <w:nsid w:val="5563073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27" w15:restartNumberingAfterBreak="0">
    <w:nsid w:val="6DC3293B"/>
    <w:multiLevelType w:val="singleLevel"/>
    <w:tmpl w:val="A28C3CCC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b w:val="0"/>
      </w:rPr>
    </w:lvl>
  </w:abstractNum>
  <w:abstractNum w:abstractNumId="28" w15:restartNumberingAfterBreak="0">
    <w:nsid w:val="70C21745"/>
    <w:multiLevelType w:val="hybridMultilevel"/>
    <w:tmpl w:val="C5AA9EB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2C3FDB"/>
    <w:multiLevelType w:val="hybridMultilevel"/>
    <w:tmpl w:val="E0222B8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0A417B"/>
    <w:multiLevelType w:val="hybridMultilevel"/>
    <w:tmpl w:val="78D2826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CE3AEE"/>
    <w:multiLevelType w:val="hybridMultilevel"/>
    <w:tmpl w:val="A03C883C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7E315E9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num w:numId="1">
    <w:abstractNumId w:val="11"/>
  </w:num>
  <w:num w:numId="2">
    <w:abstractNumId w:val="18"/>
  </w:num>
  <w:num w:numId="3">
    <w:abstractNumId w:val="1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4">
    <w:abstractNumId w:val="1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5">
    <w:abstractNumId w:val="1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6">
    <w:abstractNumId w:val="23"/>
  </w:num>
  <w:num w:numId="7">
    <w:abstractNumId w:val="23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8">
    <w:abstractNumId w:val="23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9">
    <w:abstractNumId w:val="23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0">
    <w:abstractNumId w:val="23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1">
    <w:abstractNumId w:val="23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2">
    <w:abstractNumId w:val="20"/>
  </w:num>
  <w:num w:numId="13">
    <w:abstractNumId w:val="15"/>
  </w:num>
  <w:num w:numId="14">
    <w:abstractNumId w:val="26"/>
  </w:num>
  <w:num w:numId="15">
    <w:abstractNumId w:val="25"/>
  </w:num>
  <w:num w:numId="16">
    <w:abstractNumId w:val="32"/>
  </w:num>
  <w:num w:numId="17">
    <w:abstractNumId w:val="17"/>
  </w:num>
  <w:num w:numId="18">
    <w:abstractNumId w:val="16"/>
  </w:num>
  <w:num w:numId="19">
    <w:abstractNumId w:val="27"/>
  </w:num>
  <w:num w:numId="20">
    <w:abstractNumId w:val="21"/>
  </w:num>
  <w:num w:numId="2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1"/>
  </w:num>
  <w:num w:numId="23">
    <w:abstractNumId w:val="30"/>
  </w:num>
  <w:num w:numId="24">
    <w:abstractNumId w:val="24"/>
  </w:num>
  <w:num w:numId="25">
    <w:abstractNumId w:val="29"/>
  </w:num>
  <w:num w:numId="26">
    <w:abstractNumId w:val="14"/>
  </w:num>
  <w:num w:numId="27">
    <w:abstractNumId w:val="28"/>
  </w:num>
  <w:num w:numId="28">
    <w:abstractNumId w:val="19"/>
  </w:num>
  <w:num w:numId="29">
    <w:abstractNumId w:val="22"/>
  </w:num>
  <w:num w:numId="30">
    <w:abstractNumId w:val="10"/>
  </w:num>
  <w:num w:numId="31">
    <w:abstractNumId w:val="8"/>
  </w:num>
  <w:num w:numId="32">
    <w:abstractNumId w:val="7"/>
  </w:num>
  <w:num w:numId="33">
    <w:abstractNumId w:val="6"/>
  </w:num>
  <w:num w:numId="34">
    <w:abstractNumId w:val="5"/>
  </w:num>
  <w:num w:numId="35">
    <w:abstractNumId w:val="9"/>
  </w:num>
  <w:num w:numId="36">
    <w:abstractNumId w:val="4"/>
  </w:num>
  <w:num w:numId="37">
    <w:abstractNumId w:val="3"/>
  </w:num>
  <w:num w:numId="38">
    <w:abstractNumId w:val="2"/>
  </w:num>
  <w:num w:numId="39">
    <w:abstractNumId w:val="1"/>
  </w:num>
  <w:num w:numId="40">
    <w:abstractNumId w:val="0"/>
  </w:num>
  <w:num w:numId="41">
    <w:abstractNumId w:val="13"/>
  </w:num>
  <w:num w:numId="4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attachedTemplate r:id="rId1"/>
  <w:defaultTabStop w:val="202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4B45"/>
    <w:rsid w:val="00042E13"/>
    <w:rsid w:val="000A0C2F"/>
    <w:rsid w:val="000A150E"/>
    <w:rsid w:val="000A168B"/>
    <w:rsid w:val="000D2BDE"/>
    <w:rsid w:val="00104BB0"/>
    <w:rsid w:val="0010794E"/>
    <w:rsid w:val="00113F26"/>
    <w:rsid w:val="00120312"/>
    <w:rsid w:val="001207D9"/>
    <w:rsid w:val="0013354F"/>
    <w:rsid w:val="00143F2E"/>
    <w:rsid w:val="00144E72"/>
    <w:rsid w:val="001768FF"/>
    <w:rsid w:val="00180524"/>
    <w:rsid w:val="00192CD0"/>
    <w:rsid w:val="001A370A"/>
    <w:rsid w:val="001A60B1"/>
    <w:rsid w:val="001B2686"/>
    <w:rsid w:val="001B36B1"/>
    <w:rsid w:val="001E75B5"/>
    <w:rsid w:val="001E7B7A"/>
    <w:rsid w:val="001F4C5C"/>
    <w:rsid w:val="00204478"/>
    <w:rsid w:val="00214E2E"/>
    <w:rsid w:val="00216141"/>
    <w:rsid w:val="00217186"/>
    <w:rsid w:val="00233A55"/>
    <w:rsid w:val="002434A1"/>
    <w:rsid w:val="00263943"/>
    <w:rsid w:val="00267B35"/>
    <w:rsid w:val="00270E7D"/>
    <w:rsid w:val="00297817"/>
    <w:rsid w:val="002B231F"/>
    <w:rsid w:val="002C6EE3"/>
    <w:rsid w:val="002E1F95"/>
    <w:rsid w:val="002F1A23"/>
    <w:rsid w:val="002F7910"/>
    <w:rsid w:val="00314F82"/>
    <w:rsid w:val="003427CE"/>
    <w:rsid w:val="00342BE1"/>
    <w:rsid w:val="003461E8"/>
    <w:rsid w:val="00360269"/>
    <w:rsid w:val="0037551B"/>
    <w:rsid w:val="00383D7E"/>
    <w:rsid w:val="00392DBA"/>
    <w:rsid w:val="003C3322"/>
    <w:rsid w:val="003C68C2"/>
    <w:rsid w:val="003C753E"/>
    <w:rsid w:val="003D1EBF"/>
    <w:rsid w:val="003D4CAE"/>
    <w:rsid w:val="003E3A67"/>
    <w:rsid w:val="003F26BD"/>
    <w:rsid w:val="003F52AD"/>
    <w:rsid w:val="0043144F"/>
    <w:rsid w:val="00431BFA"/>
    <w:rsid w:val="004353CF"/>
    <w:rsid w:val="004631BC"/>
    <w:rsid w:val="004656CB"/>
    <w:rsid w:val="00471881"/>
    <w:rsid w:val="00473FB6"/>
    <w:rsid w:val="00484761"/>
    <w:rsid w:val="00484DD5"/>
    <w:rsid w:val="004915E7"/>
    <w:rsid w:val="00496415"/>
    <w:rsid w:val="004A6939"/>
    <w:rsid w:val="004B558A"/>
    <w:rsid w:val="004C1E16"/>
    <w:rsid w:val="004C2543"/>
    <w:rsid w:val="004D15CA"/>
    <w:rsid w:val="004D4568"/>
    <w:rsid w:val="004E3E4C"/>
    <w:rsid w:val="004E5FE2"/>
    <w:rsid w:val="004F23A0"/>
    <w:rsid w:val="005003E3"/>
    <w:rsid w:val="005018AC"/>
    <w:rsid w:val="005052CD"/>
    <w:rsid w:val="005279DA"/>
    <w:rsid w:val="00535307"/>
    <w:rsid w:val="0055004B"/>
    <w:rsid w:val="00550A26"/>
    <w:rsid w:val="00550BF5"/>
    <w:rsid w:val="0056604D"/>
    <w:rsid w:val="00567A70"/>
    <w:rsid w:val="005A2A15"/>
    <w:rsid w:val="005C0981"/>
    <w:rsid w:val="005C6EA6"/>
    <w:rsid w:val="005D1B15"/>
    <w:rsid w:val="005D2824"/>
    <w:rsid w:val="005D4F1A"/>
    <w:rsid w:val="005D72BB"/>
    <w:rsid w:val="005E692F"/>
    <w:rsid w:val="0061783F"/>
    <w:rsid w:val="0062114B"/>
    <w:rsid w:val="00623698"/>
    <w:rsid w:val="00625E96"/>
    <w:rsid w:val="006361A6"/>
    <w:rsid w:val="00647C09"/>
    <w:rsid w:val="00651F2C"/>
    <w:rsid w:val="00656ECC"/>
    <w:rsid w:val="00660893"/>
    <w:rsid w:val="00677C22"/>
    <w:rsid w:val="00685D0E"/>
    <w:rsid w:val="00693D5D"/>
    <w:rsid w:val="006B7F03"/>
    <w:rsid w:val="006C7307"/>
    <w:rsid w:val="006D423F"/>
    <w:rsid w:val="00722F35"/>
    <w:rsid w:val="00725B45"/>
    <w:rsid w:val="00735879"/>
    <w:rsid w:val="007530A3"/>
    <w:rsid w:val="007556FC"/>
    <w:rsid w:val="0076355A"/>
    <w:rsid w:val="00763EF2"/>
    <w:rsid w:val="007642DB"/>
    <w:rsid w:val="007654F6"/>
    <w:rsid w:val="007707AB"/>
    <w:rsid w:val="00786299"/>
    <w:rsid w:val="007A7D60"/>
    <w:rsid w:val="007C4336"/>
    <w:rsid w:val="007F7AA6"/>
    <w:rsid w:val="0081663F"/>
    <w:rsid w:val="00823624"/>
    <w:rsid w:val="00837E47"/>
    <w:rsid w:val="008518FE"/>
    <w:rsid w:val="0085659C"/>
    <w:rsid w:val="00864212"/>
    <w:rsid w:val="0086524A"/>
    <w:rsid w:val="00872026"/>
    <w:rsid w:val="008771AF"/>
    <w:rsid w:val="0087792E"/>
    <w:rsid w:val="00883EAF"/>
    <w:rsid w:val="00885258"/>
    <w:rsid w:val="008A071A"/>
    <w:rsid w:val="008A1D41"/>
    <w:rsid w:val="008A30C3"/>
    <w:rsid w:val="008A3C23"/>
    <w:rsid w:val="008C49CC"/>
    <w:rsid w:val="008C5665"/>
    <w:rsid w:val="008D69E9"/>
    <w:rsid w:val="008E0645"/>
    <w:rsid w:val="008F594A"/>
    <w:rsid w:val="00904C7E"/>
    <w:rsid w:val="0091035B"/>
    <w:rsid w:val="00924F74"/>
    <w:rsid w:val="009A1F6E"/>
    <w:rsid w:val="009A575D"/>
    <w:rsid w:val="009A6842"/>
    <w:rsid w:val="009C7D17"/>
    <w:rsid w:val="009D72B8"/>
    <w:rsid w:val="009E484E"/>
    <w:rsid w:val="009E52D0"/>
    <w:rsid w:val="009F1BC1"/>
    <w:rsid w:val="009F40FB"/>
    <w:rsid w:val="009F4B45"/>
    <w:rsid w:val="00A012C9"/>
    <w:rsid w:val="00A22FCB"/>
    <w:rsid w:val="00A25B3B"/>
    <w:rsid w:val="00A40127"/>
    <w:rsid w:val="00A472F1"/>
    <w:rsid w:val="00A5237D"/>
    <w:rsid w:val="00A554A3"/>
    <w:rsid w:val="00A758EA"/>
    <w:rsid w:val="00A91937"/>
    <w:rsid w:val="00A9434E"/>
    <w:rsid w:val="00A95C50"/>
    <w:rsid w:val="00AA0FCD"/>
    <w:rsid w:val="00AB79A6"/>
    <w:rsid w:val="00AC4850"/>
    <w:rsid w:val="00AF6D7D"/>
    <w:rsid w:val="00B044D7"/>
    <w:rsid w:val="00B11BDA"/>
    <w:rsid w:val="00B16DB5"/>
    <w:rsid w:val="00B17579"/>
    <w:rsid w:val="00B31FBB"/>
    <w:rsid w:val="00B47B59"/>
    <w:rsid w:val="00B53F81"/>
    <w:rsid w:val="00B56C2B"/>
    <w:rsid w:val="00B65BD3"/>
    <w:rsid w:val="00B70469"/>
    <w:rsid w:val="00B72DD8"/>
    <w:rsid w:val="00B72E09"/>
    <w:rsid w:val="00BC0B48"/>
    <w:rsid w:val="00BD2C59"/>
    <w:rsid w:val="00BF0C69"/>
    <w:rsid w:val="00BF629B"/>
    <w:rsid w:val="00BF655C"/>
    <w:rsid w:val="00C04A43"/>
    <w:rsid w:val="00C075EF"/>
    <w:rsid w:val="00C11E83"/>
    <w:rsid w:val="00C17F37"/>
    <w:rsid w:val="00C2378A"/>
    <w:rsid w:val="00C378A1"/>
    <w:rsid w:val="00C435C6"/>
    <w:rsid w:val="00C621D6"/>
    <w:rsid w:val="00C75907"/>
    <w:rsid w:val="00C82D86"/>
    <w:rsid w:val="00C907C9"/>
    <w:rsid w:val="00CB4B8D"/>
    <w:rsid w:val="00CC0DDA"/>
    <w:rsid w:val="00CD57F6"/>
    <w:rsid w:val="00CD678D"/>
    <w:rsid w:val="00CD684F"/>
    <w:rsid w:val="00D06623"/>
    <w:rsid w:val="00D14C6B"/>
    <w:rsid w:val="00D32225"/>
    <w:rsid w:val="00D322BA"/>
    <w:rsid w:val="00D5536F"/>
    <w:rsid w:val="00D56935"/>
    <w:rsid w:val="00D716BA"/>
    <w:rsid w:val="00D758C6"/>
    <w:rsid w:val="00D7612F"/>
    <w:rsid w:val="00D90C10"/>
    <w:rsid w:val="00D92E96"/>
    <w:rsid w:val="00DA109A"/>
    <w:rsid w:val="00DA258C"/>
    <w:rsid w:val="00DA4345"/>
    <w:rsid w:val="00DE07FA"/>
    <w:rsid w:val="00DE20DB"/>
    <w:rsid w:val="00DF2DDE"/>
    <w:rsid w:val="00DF77C8"/>
    <w:rsid w:val="00DF78A9"/>
    <w:rsid w:val="00E009EC"/>
    <w:rsid w:val="00E01667"/>
    <w:rsid w:val="00E06BFF"/>
    <w:rsid w:val="00E07C4E"/>
    <w:rsid w:val="00E36209"/>
    <w:rsid w:val="00E37AF9"/>
    <w:rsid w:val="00E420BB"/>
    <w:rsid w:val="00E50179"/>
    <w:rsid w:val="00E50DF6"/>
    <w:rsid w:val="00E6336D"/>
    <w:rsid w:val="00E6366C"/>
    <w:rsid w:val="00E965C5"/>
    <w:rsid w:val="00E96A3A"/>
    <w:rsid w:val="00E97402"/>
    <w:rsid w:val="00E97B99"/>
    <w:rsid w:val="00EB2E9D"/>
    <w:rsid w:val="00EB7A37"/>
    <w:rsid w:val="00ED01D1"/>
    <w:rsid w:val="00ED1E14"/>
    <w:rsid w:val="00ED4534"/>
    <w:rsid w:val="00EE6FFC"/>
    <w:rsid w:val="00EF10AC"/>
    <w:rsid w:val="00EF3766"/>
    <w:rsid w:val="00EF4701"/>
    <w:rsid w:val="00EF564E"/>
    <w:rsid w:val="00F22198"/>
    <w:rsid w:val="00F33D49"/>
    <w:rsid w:val="00F3481E"/>
    <w:rsid w:val="00F42019"/>
    <w:rsid w:val="00F577F6"/>
    <w:rsid w:val="00F65266"/>
    <w:rsid w:val="00F66A9D"/>
    <w:rsid w:val="00F704ED"/>
    <w:rsid w:val="00F70815"/>
    <w:rsid w:val="00F751E1"/>
    <w:rsid w:val="00F932B6"/>
    <w:rsid w:val="00FB7D04"/>
    <w:rsid w:val="00FC0B7B"/>
    <w:rsid w:val="00FC7840"/>
    <w:rsid w:val="00FD347F"/>
    <w:rsid w:val="00FF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63708C8"/>
  <w15:chartTrackingRefBased/>
  <w15:docId w15:val="{FEB334D7-DBCF-44BC-9FC5-B79C35D73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2C6EE3"/>
    <w:rPr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  <w:sz w:val="20"/>
      <w:szCs w:val="20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numPr>
        <w:ilvl w:val="1"/>
        <w:numId w:val="1"/>
      </w:numPr>
      <w:spacing w:before="120" w:after="60"/>
      <w:outlineLvl w:val="1"/>
    </w:pPr>
    <w:rPr>
      <w:i/>
      <w:iCs/>
      <w:sz w:val="20"/>
      <w:szCs w:val="20"/>
      <w:lang w:eastAsia="en-US"/>
    </w:rPr>
  </w:style>
  <w:style w:type="paragraph" w:styleId="Heading3">
    <w:name w:val="heading 3"/>
    <w:basedOn w:val="Normal"/>
    <w:next w:val="Normal"/>
    <w:uiPriority w:val="9"/>
    <w:qFormat/>
    <w:pPr>
      <w:keepNext/>
      <w:numPr>
        <w:ilvl w:val="2"/>
        <w:numId w:val="1"/>
      </w:numPr>
      <w:outlineLvl w:val="2"/>
    </w:pPr>
    <w:rPr>
      <w:i/>
      <w:iCs/>
      <w:sz w:val="20"/>
      <w:szCs w:val="20"/>
      <w:lang w:eastAsia="en-US"/>
    </w:rPr>
  </w:style>
  <w:style w:type="paragraph" w:styleId="Heading4">
    <w:name w:val="heading 4"/>
    <w:basedOn w:val="Normal"/>
    <w:next w:val="Normal"/>
    <w:uiPriority w:val="9"/>
    <w:qFormat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  <w:lang w:eastAsia="en-US"/>
    </w:rPr>
  </w:style>
  <w:style w:type="paragraph" w:styleId="Heading5">
    <w:name w:val="heading 5"/>
    <w:basedOn w:val="Normal"/>
    <w:next w:val="Normal"/>
    <w:uiPriority w:val="9"/>
    <w:qFormat/>
    <w:pPr>
      <w:numPr>
        <w:ilvl w:val="4"/>
        <w:numId w:val="1"/>
      </w:numPr>
      <w:spacing w:before="240" w:after="60"/>
      <w:outlineLvl w:val="4"/>
    </w:pPr>
    <w:rPr>
      <w:sz w:val="18"/>
      <w:szCs w:val="18"/>
      <w:lang w:eastAsia="en-US"/>
    </w:rPr>
  </w:style>
  <w:style w:type="paragraph" w:styleId="Heading6">
    <w:name w:val="heading 6"/>
    <w:basedOn w:val="Normal"/>
    <w:next w:val="Normal"/>
    <w:uiPriority w:val="9"/>
    <w:qFormat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  <w:lang w:eastAsia="en-US"/>
    </w:rPr>
  </w:style>
  <w:style w:type="paragraph" w:styleId="Heading7">
    <w:name w:val="heading 7"/>
    <w:basedOn w:val="Normal"/>
    <w:next w:val="Normal"/>
    <w:uiPriority w:val="9"/>
    <w:qFormat/>
    <w:pPr>
      <w:numPr>
        <w:ilvl w:val="6"/>
        <w:numId w:val="1"/>
      </w:numPr>
      <w:spacing w:before="240" w:after="60"/>
      <w:outlineLvl w:val="6"/>
    </w:pPr>
    <w:rPr>
      <w:sz w:val="16"/>
      <w:szCs w:val="16"/>
      <w:lang w:eastAsia="en-US"/>
    </w:rPr>
  </w:style>
  <w:style w:type="paragraph" w:styleId="Heading8">
    <w:name w:val="heading 8"/>
    <w:basedOn w:val="Normal"/>
    <w:next w:val="Normal"/>
    <w:uiPriority w:val="9"/>
    <w:qFormat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  <w:lang w:eastAsia="en-US"/>
    </w:rPr>
  </w:style>
  <w:style w:type="paragraph" w:styleId="Heading9">
    <w:name w:val="heading 9"/>
    <w:basedOn w:val="Normal"/>
    <w:next w:val="Normal"/>
    <w:uiPriority w:val="9"/>
    <w:qFormat/>
    <w:pPr>
      <w:numPr>
        <w:ilvl w:val="8"/>
        <w:numId w:val="1"/>
      </w:numPr>
      <w:spacing w:before="240" w:after="60"/>
      <w:outlineLvl w:val="8"/>
    </w:pPr>
    <w:rPr>
      <w:sz w:val="16"/>
      <w:szCs w:val="1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basedOn w:val="Normal"/>
    <w:next w:val="Normal"/>
    <w:pPr>
      <w:spacing w:before="20"/>
      <w:ind w:firstLine="202"/>
      <w:jc w:val="both"/>
    </w:pPr>
    <w:rPr>
      <w:b/>
      <w:bCs/>
      <w:sz w:val="18"/>
      <w:szCs w:val="18"/>
      <w:lang w:eastAsia="en-US"/>
    </w:rPr>
  </w:style>
  <w:style w:type="paragraph" w:customStyle="1" w:styleId="Authors">
    <w:name w:val="Authors"/>
    <w:basedOn w:val="Normal"/>
    <w:next w:val="Normal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  <w:lang w:eastAsia="en-US"/>
    </w:rPr>
  </w:style>
  <w:style w:type="character" w:customStyle="1" w:styleId="MemberType">
    <w:name w:val="MemberType"/>
    <w:rPr>
      <w:rFonts w:ascii="Times New Roman" w:hAnsi="Times New Roman" w:cs="Times New Roman"/>
      <w:i/>
      <w:iCs/>
      <w:sz w:val="22"/>
      <w:szCs w:val="22"/>
    </w:rPr>
  </w:style>
  <w:style w:type="paragraph" w:styleId="Title">
    <w:name w:val="Title"/>
    <w:basedOn w:val="Normal"/>
    <w:next w:val="Normal"/>
    <w:qFormat/>
    <w:pPr>
      <w:framePr w:w="9360" w:hSpace="187" w:vSpace="187" w:wrap="notBeside" w:vAnchor="text" w:hAnchor="page" w:xAlign="center" w:y="1"/>
      <w:jc w:val="center"/>
    </w:pPr>
    <w:rPr>
      <w:kern w:val="28"/>
      <w:sz w:val="48"/>
      <w:szCs w:val="48"/>
      <w:lang w:eastAsia="en-US"/>
    </w:rPr>
  </w:style>
  <w:style w:type="paragraph" w:styleId="FootnoteText">
    <w:name w:val="footnote text"/>
    <w:basedOn w:val="Normal"/>
    <w:link w:val="FootnoteTextChar"/>
    <w:semiHidden/>
    <w:pPr>
      <w:ind w:firstLine="202"/>
      <w:jc w:val="both"/>
    </w:pPr>
    <w:rPr>
      <w:sz w:val="16"/>
      <w:szCs w:val="16"/>
      <w:lang w:eastAsia="en-US"/>
    </w:rPr>
  </w:style>
  <w:style w:type="paragraph" w:customStyle="1" w:styleId="References">
    <w:name w:val="References"/>
    <w:basedOn w:val="Normal"/>
    <w:pPr>
      <w:numPr>
        <w:numId w:val="12"/>
      </w:numPr>
      <w:jc w:val="both"/>
    </w:pPr>
    <w:rPr>
      <w:sz w:val="16"/>
      <w:szCs w:val="16"/>
      <w:lang w:eastAsia="en-US"/>
    </w:rPr>
  </w:style>
  <w:style w:type="paragraph" w:customStyle="1" w:styleId="IndexTerms">
    <w:name w:val="IndexTerms"/>
    <w:basedOn w:val="Normal"/>
    <w:next w:val="Normal"/>
    <w:pPr>
      <w:ind w:firstLine="202"/>
      <w:jc w:val="both"/>
    </w:pPr>
    <w:rPr>
      <w:b/>
      <w:bCs/>
      <w:sz w:val="18"/>
      <w:szCs w:val="18"/>
      <w:lang w:eastAsia="en-US"/>
    </w:rPr>
  </w:style>
  <w:style w:type="character" w:styleId="FootnoteReference">
    <w:name w:val="footnote reference"/>
    <w:semiHidden/>
    <w:rPr>
      <w:vertAlign w:val="superscript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  <w:rPr>
      <w:sz w:val="20"/>
      <w:szCs w:val="20"/>
      <w:lang w:eastAsia="en-US"/>
    </w:rPr>
  </w:style>
  <w:style w:type="paragraph" w:customStyle="1" w:styleId="Text">
    <w:name w:val="Text"/>
    <w:basedOn w:val="Normal"/>
    <w:pPr>
      <w:widowControl w:val="0"/>
      <w:spacing w:line="252" w:lineRule="auto"/>
      <w:ind w:firstLine="202"/>
      <w:jc w:val="both"/>
    </w:pPr>
    <w:rPr>
      <w:sz w:val="20"/>
      <w:szCs w:val="20"/>
      <w:lang w:eastAsia="en-US"/>
    </w:rPr>
  </w:style>
  <w:style w:type="paragraph" w:customStyle="1" w:styleId="FigureCaption">
    <w:name w:val="Figure Caption"/>
    <w:basedOn w:val="Normal"/>
    <w:pPr>
      <w:jc w:val="both"/>
    </w:pPr>
    <w:rPr>
      <w:sz w:val="16"/>
      <w:szCs w:val="16"/>
      <w:lang w:eastAsia="en-US"/>
    </w:rPr>
  </w:style>
  <w:style w:type="paragraph" w:customStyle="1" w:styleId="TableTitle">
    <w:name w:val="Table Title"/>
    <w:basedOn w:val="Normal"/>
    <w:pPr>
      <w:jc w:val="center"/>
    </w:pPr>
    <w:rPr>
      <w:smallCaps/>
      <w:sz w:val="16"/>
      <w:szCs w:val="16"/>
      <w:lang w:eastAsia="en-US"/>
    </w:rPr>
  </w:style>
  <w:style w:type="paragraph" w:customStyle="1" w:styleId="ReferenceHead">
    <w:name w:val="Reference Head"/>
    <w:basedOn w:val="Heading1"/>
    <w:link w:val="ReferenceHeadChar"/>
    <w:pPr>
      <w:numPr>
        <w:numId w:val="0"/>
      </w:numPr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sz w:val="20"/>
      <w:szCs w:val="20"/>
      <w:lang w:eastAsia="en-US"/>
    </w:rPr>
  </w:style>
  <w:style w:type="paragraph" w:customStyle="1" w:styleId="Equation">
    <w:name w:val="Equation"/>
    <w:basedOn w:val="Normal"/>
    <w:next w:val="Normal"/>
    <w:pPr>
      <w:widowControl w:val="0"/>
      <w:tabs>
        <w:tab w:val="right" w:pos="5040"/>
      </w:tabs>
      <w:spacing w:line="252" w:lineRule="auto"/>
      <w:jc w:val="both"/>
    </w:pPr>
    <w:rPr>
      <w:sz w:val="20"/>
      <w:szCs w:val="20"/>
      <w:lang w:eastAsia="en-US"/>
    </w:rPr>
  </w:style>
  <w:style w:type="character" w:styleId="Hyperlink">
    <w:name w:val="Hyperlink"/>
    <w:rPr>
      <w:color w:val="0000FF"/>
      <w:u w:val="single"/>
    </w:rPr>
  </w:style>
  <w:style w:type="character" w:styleId="FollowedHyperlink">
    <w:name w:val="FollowedHyperlink"/>
    <w:rPr>
      <w:color w:val="800080"/>
      <w:u w:val="single"/>
    </w:rPr>
  </w:style>
  <w:style w:type="paragraph" w:styleId="BodyTextIndent">
    <w:name w:val="Body Text Indent"/>
    <w:basedOn w:val="Normal"/>
    <w:link w:val="BodyTextIndentChar"/>
    <w:pPr>
      <w:ind w:left="630" w:hanging="630"/>
    </w:pPr>
    <w:rPr>
      <w:sz w:val="20"/>
      <w:lang w:eastAsia="en-US"/>
    </w:rPr>
  </w:style>
  <w:style w:type="paragraph" w:styleId="DocumentMap">
    <w:name w:val="Document Map"/>
    <w:basedOn w:val="Normal"/>
    <w:semiHidden/>
    <w:rsid w:val="00DC5FC7"/>
    <w:pPr>
      <w:shd w:val="clear" w:color="auto" w:fill="000080"/>
    </w:pPr>
    <w:rPr>
      <w:rFonts w:ascii="Tahoma" w:hAnsi="Tahoma" w:cs="Tahoma"/>
      <w:sz w:val="20"/>
      <w:szCs w:val="20"/>
      <w:lang w:eastAsia="en-US"/>
    </w:rPr>
  </w:style>
  <w:style w:type="paragraph" w:customStyle="1" w:styleId="Pa0">
    <w:name w:val="Pa0"/>
    <w:basedOn w:val="Normal"/>
    <w:next w:val="Normal"/>
    <w:rsid w:val="00426966"/>
    <w:pPr>
      <w:widowControl w:val="0"/>
      <w:adjustRightInd w:val="0"/>
      <w:spacing w:line="241" w:lineRule="atLeast"/>
    </w:pPr>
    <w:rPr>
      <w:rFonts w:ascii="Baskerville" w:hAnsi="Baskerville"/>
      <w:lang w:eastAsia="en-US"/>
    </w:rPr>
  </w:style>
  <w:style w:type="character" w:customStyle="1" w:styleId="A5">
    <w:name w:val="A5"/>
    <w:rsid w:val="00426966"/>
    <w:rPr>
      <w:color w:val="00529F"/>
      <w:sz w:val="20"/>
      <w:szCs w:val="20"/>
    </w:rPr>
  </w:style>
  <w:style w:type="paragraph" w:styleId="BalloonText">
    <w:name w:val="Balloon Text"/>
    <w:basedOn w:val="Normal"/>
    <w:link w:val="BalloonTextChar"/>
    <w:rsid w:val="00F33D49"/>
    <w:rPr>
      <w:rFonts w:ascii="Tahoma" w:hAnsi="Tahoma" w:cs="Tahoma"/>
      <w:sz w:val="16"/>
      <w:szCs w:val="16"/>
      <w:lang w:eastAsia="en-US"/>
    </w:rPr>
  </w:style>
  <w:style w:type="character" w:customStyle="1" w:styleId="BalloonTextChar">
    <w:name w:val="Balloon Text Char"/>
    <w:link w:val="BalloonText"/>
    <w:rsid w:val="00F33D49"/>
    <w:rPr>
      <w:rFonts w:ascii="Tahoma" w:hAnsi="Tahoma" w:cs="Tahoma"/>
      <w:sz w:val="16"/>
      <w:szCs w:val="16"/>
    </w:rPr>
  </w:style>
  <w:style w:type="character" w:customStyle="1" w:styleId="MediumGrid11">
    <w:name w:val="Medium Grid 11"/>
    <w:uiPriority w:val="99"/>
    <w:semiHidden/>
    <w:rsid w:val="009A1F6E"/>
    <w:rPr>
      <w:color w:val="808080"/>
    </w:rPr>
  </w:style>
  <w:style w:type="paragraph" w:customStyle="1" w:styleId="ParagraphStyle1">
    <w:name w:val="Paragraph Style 1"/>
    <w:basedOn w:val="Normal"/>
    <w:uiPriority w:val="99"/>
    <w:rsid w:val="00C82D86"/>
    <w:pPr>
      <w:widowControl w:val="0"/>
      <w:tabs>
        <w:tab w:val="left" w:pos="480"/>
      </w:tabs>
      <w:adjustRightInd w:val="0"/>
      <w:spacing w:before="100" w:line="280" w:lineRule="atLeast"/>
      <w:textAlignment w:val="center"/>
    </w:pPr>
    <w:rPr>
      <w:rFonts w:ascii="Formata-Regular" w:eastAsia="MS Mincho" w:hAnsi="Formata-Regular" w:cs="Formata-Regular"/>
      <w:color w:val="000000"/>
      <w:sz w:val="22"/>
      <w:szCs w:val="22"/>
      <w:lang w:eastAsia="ja-JP"/>
    </w:rPr>
  </w:style>
  <w:style w:type="character" w:customStyle="1" w:styleId="BodyText1">
    <w:name w:val="Body Text1"/>
    <w:uiPriority w:val="99"/>
    <w:rsid w:val="00C82D86"/>
    <w:rPr>
      <w:rFonts w:ascii="Verdana" w:hAnsi="Verdana" w:cs="Verdana"/>
      <w:color w:val="000000"/>
      <w:sz w:val="22"/>
      <w:szCs w:val="22"/>
    </w:rPr>
  </w:style>
  <w:style w:type="character" w:customStyle="1" w:styleId="bodytype">
    <w:name w:val="body type"/>
    <w:uiPriority w:val="99"/>
    <w:rsid w:val="00C82D86"/>
    <w:rPr>
      <w:rFonts w:ascii="Formata-Regular" w:hAnsi="Formata-Regular" w:cs="Formata-Regular"/>
      <w:color w:val="000000"/>
      <w:sz w:val="22"/>
      <w:szCs w:val="22"/>
    </w:rPr>
  </w:style>
  <w:style w:type="paragraph" w:customStyle="1" w:styleId="Style1">
    <w:name w:val="Style1"/>
    <w:basedOn w:val="ReferenceHead"/>
    <w:link w:val="Style1Char"/>
    <w:qFormat/>
    <w:rsid w:val="003F52AD"/>
  </w:style>
  <w:style w:type="character" w:customStyle="1" w:styleId="Heading1Char">
    <w:name w:val="Heading 1 Char"/>
    <w:link w:val="Heading1"/>
    <w:uiPriority w:val="9"/>
    <w:rsid w:val="003F52AD"/>
    <w:rPr>
      <w:smallCaps/>
      <w:kern w:val="28"/>
    </w:rPr>
  </w:style>
  <w:style w:type="character" w:customStyle="1" w:styleId="ReferenceHeadChar">
    <w:name w:val="Reference Head Char"/>
    <w:link w:val="ReferenceHead"/>
    <w:rsid w:val="003F52AD"/>
    <w:rPr>
      <w:smallCaps/>
      <w:kern w:val="28"/>
    </w:rPr>
  </w:style>
  <w:style w:type="character" w:customStyle="1" w:styleId="Style1Char">
    <w:name w:val="Style1 Char"/>
    <w:link w:val="Style1"/>
    <w:rsid w:val="003F52AD"/>
    <w:rPr>
      <w:smallCaps/>
      <w:kern w:val="28"/>
    </w:rPr>
  </w:style>
  <w:style w:type="paragraph" w:customStyle="1" w:styleId="ColorfulShading-Accent11">
    <w:name w:val="Colorful Shading - Accent 11"/>
    <w:hidden/>
    <w:uiPriority w:val="99"/>
    <w:semiHidden/>
    <w:rsid w:val="001B36B1"/>
  </w:style>
  <w:style w:type="character" w:customStyle="1" w:styleId="BodyText2">
    <w:name w:val="Body Text2"/>
    <w:uiPriority w:val="99"/>
    <w:rsid w:val="001B36B1"/>
    <w:rPr>
      <w:rFonts w:ascii="Verdana" w:hAnsi="Verdana" w:cs="Verdana"/>
      <w:color w:val="000000"/>
      <w:sz w:val="22"/>
      <w:szCs w:val="22"/>
    </w:rPr>
  </w:style>
  <w:style w:type="character" w:customStyle="1" w:styleId="Heading2Char">
    <w:name w:val="Heading 2 Char"/>
    <w:link w:val="Heading2"/>
    <w:uiPriority w:val="9"/>
    <w:rsid w:val="001B36B1"/>
    <w:rPr>
      <w:i/>
      <w:iCs/>
    </w:rPr>
  </w:style>
  <w:style w:type="paragraph" w:customStyle="1" w:styleId="TextL-MAG">
    <w:name w:val="Text L-MAG"/>
    <w:basedOn w:val="Normal"/>
    <w:link w:val="TextL-MAGChar"/>
    <w:qFormat/>
    <w:rsid w:val="009C7D17"/>
    <w:pPr>
      <w:widowControl w:val="0"/>
      <w:tabs>
        <w:tab w:val="left" w:pos="360"/>
      </w:tabs>
      <w:spacing w:line="276" w:lineRule="auto"/>
      <w:ind w:firstLine="360"/>
      <w:jc w:val="both"/>
    </w:pPr>
    <w:rPr>
      <w:rFonts w:ascii="Arial" w:eastAsia="MS Mincho" w:hAnsi="Arial"/>
      <w:sz w:val="18"/>
      <w:szCs w:val="22"/>
      <w:lang w:eastAsia="ja-JP"/>
    </w:rPr>
  </w:style>
  <w:style w:type="character" w:customStyle="1" w:styleId="TextL-MAGChar">
    <w:name w:val="Text L-MAG Char"/>
    <w:link w:val="TextL-MAG"/>
    <w:rsid w:val="009C7D17"/>
    <w:rPr>
      <w:rFonts w:ascii="Arial" w:eastAsia="MS Mincho" w:hAnsi="Arial"/>
      <w:sz w:val="18"/>
      <w:szCs w:val="22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D90C10"/>
  </w:style>
  <w:style w:type="character" w:customStyle="1" w:styleId="FootnoteTextChar">
    <w:name w:val="Footnote Text Char"/>
    <w:link w:val="FootnoteText"/>
    <w:semiHidden/>
    <w:rsid w:val="00C075EF"/>
    <w:rPr>
      <w:sz w:val="16"/>
      <w:szCs w:val="16"/>
    </w:rPr>
  </w:style>
  <w:style w:type="character" w:customStyle="1" w:styleId="BodyTextIndentChar">
    <w:name w:val="Body Text Indent Char"/>
    <w:link w:val="BodyTextIndent"/>
    <w:rsid w:val="003F26BD"/>
    <w:rPr>
      <w:szCs w:val="24"/>
    </w:rPr>
  </w:style>
  <w:style w:type="character" w:customStyle="1" w:styleId="m5113501246024331607m-6864882937387638336gmail-il">
    <w:name w:val="m_5113501246024331607m_-6864882937387638336gmail-il"/>
    <w:basedOn w:val="DefaultParagraphFont"/>
    <w:rsid w:val="0076355A"/>
  </w:style>
  <w:style w:type="paragraph" w:customStyle="1" w:styleId="ColorfulList-Accent11">
    <w:name w:val="Colorful List - Accent 11"/>
    <w:basedOn w:val="Normal"/>
    <w:uiPriority w:val="34"/>
    <w:qFormat/>
    <w:rsid w:val="0076355A"/>
    <w:pPr>
      <w:ind w:left="720"/>
      <w:contextualSpacing/>
    </w:pPr>
    <w:rPr>
      <w:sz w:val="20"/>
      <w:szCs w:val="20"/>
      <w:lang w:eastAsia="en-US"/>
    </w:rPr>
  </w:style>
  <w:style w:type="character" w:customStyle="1" w:styleId="apple-converted-space">
    <w:name w:val="apple-converted-space"/>
    <w:basedOn w:val="DefaultParagraphFont"/>
    <w:rsid w:val="00F932B6"/>
  </w:style>
  <w:style w:type="character" w:styleId="UnresolvedMention">
    <w:name w:val="Unresolved Mention"/>
    <w:basedOn w:val="DefaultParagraphFont"/>
    <w:uiPriority w:val="99"/>
    <w:semiHidden/>
    <w:unhideWhenUsed/>
    <w:rsid w:val="001A370A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semiHidden/>
    <w:rsid w:val="009F1BC1"/>
    <w:rPr>
      <w:color w:val="808080"/>
    </w:rPr>
  </w:style>
  <w:style w:type="paragraph" w:styleId="ListParagraph">
    <w:name w:val="List Paragraph"/>
    <w:basedOn w:val="Normal"/>
    <w:uiPriority w:val="72"/>
    <w:qFormat/>
    <w:rsid w:val="001207D9"/>
    <w:pPr>
      <w:ind w:left="720"/>
      <w:contextualSpacing/>
    </w:pPr>
    <w:rPr>
      <w:sz w:val="20"/>
      <w:szCs w:val="20"/>
      <w:lang w:eastAsia="en-US"/>
    </w:rPr>
  </w:style>
  <w:style w:type="table" w:styleId="TableGrid">
    <w:name w:val="Table Grid"/>
    <w:basedOn w:val="TableNormal"/>
    <w:rsid w:val="00F704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1783F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93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0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2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83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6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7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7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93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0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3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84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7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mailto:sy2943@columbia.edu" TargetMode="External"/><Relationship Id="rId1" Type="http://schemas.openxmlformats.org/officeDocument/2006/relationships/hyperlink" Target="mailto:lh3009@columbia.edu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tmckerah\Desktop\ieee_tj_template_17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BD8C8C-650D-164E-8A67-C19A5720AB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C:\Users\tmckerah\Desktop\ieee_tj_template_17.dotx</Template>
  <TotalTime>10</TotalTime>
  <Pages>7</Pages>
  <Words>1642</Words>
  <Characters>9360</Characters>
  <Application>Microsoft Office Word</Application>
  <DocSecurity>0</DocSecurity>
  <Lines>78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</vt:lpstr>
    </vt:vector>
  </TitlesOfParts>
  <Company>IEEE</Company>
  <LinksUpToDate>false</LinksUpToDate>
  <CharactersWithSpaces>10981</CharactersWithSpaces>
  <SharedDoc>false</SharedDoc>
  <HLinks>
    <vt:vector size="60" baseType="variant">
      <vt:variant>
        <vt:i4>65611</vt:i4>
      </vt:variant>
      <vt:variant>
        <vt:i4>33</vt:i4>
      </vt:variant>
      <vt:variant>
        <vt:i4>0</vt:i4>
      </vt:variant>
      <vt:variant>
        <vt:i4>5</vt:i4>
      </vt:variant>
      <vt:variant>
        <vt:lpwstr>http://www.ieee.org/publications_standards/publications/rights/index.html</vt:lpwstr>
      </vt:variant>
      <vt:variant>
        <vt:lpwstr/>
      </vt:variant>
      <vt:variant>
        <vt:i4>1704042</vt:i4>
      </vt:variant>
      <vt:variant>
        <vt:i4>30</vt:i4>
      </vt:variant>
      <vt:variant>
        <vt:i4>0</vt:i4>
      </vt:variant>
      <vt:variant>
        <vt:i4>5</vt:i4>
      </vt:variant>
      <vt:variant>
        <vt:lpwstr>http://www.ieee.org/publications_standards/publications/authors/authors_submission.html</vt:lpwstr>
      </vt:variant>
      <vt:variant>
        <vt:lpwstr/>
      </vt:variant>
      <vt:variant>
        <vt:i4>3670090</vt:i4>
      </vt:variant>
      <vt:variant>
        <vt:i4>27</vt:i4>
      </vt:variant>
      <vt:variant>
        <vt:i4>0</vt:i4>
      </vt:variant>
      <vt:variant>
        <vt:i4>5</vt:i4>
      </vt:variant>
      <vt:variant>
        <vt:lpwstr>http://www.ieee.org/authortools</vt:lpwstr>
      </vt:variant>
      <vt:variant>
        <vt:lpwstr/>
      </vt:variant>
      <vt:variant>
        <vt:i4>2555906</vt:i4>
      </vt:variant>
      <vt:variant>
        <vt:i4>24</vt:i4>
      </vt:variant>
      <vt:variant>
        <vt:i4>0</vt:i4>
      </vt:variant>
      <vt:variant>
        <vt:i4>5</vt:i4>
      </vt:variant>
      <vt:variant>
        <vt:lpwstr>mailto:graphics@ieee.org</vt:lpwstr>
      </vt:variant>
      <vt:variant>
        <vt:lpwstr/>
      </vt:variant>
      <vt:variant>
        <vt:i4>7405581</vt:i4>
      </vt:variant>
      <vt:variant>
        <vt:i4>21</vt:i4>
      </vt:variant>
      <vt:variant>
        <vt:i4>0</vt:i4>
      </vt:variant>
      <vt:variant>
        <vt:i4>5</vt:i4>
      </vt:variant>
      <vt:variant>
        <vt:lpwstr>http://graphicsqc.ieee.org/</vt:lpwstr>
      </vt:variant>
      <vt:variant>
        <vt:lpwstr/>
      </vt:variant>
      <vt:variant>
        <vt:i4>3670090</vt:i4>
      </vt:variant>
      <vt:variant>
        <vt:i4>15</vt:i4>
      </vt:variant>
      <vt:variant>
        <vt:i4>0</vt:i4>
      </vt:variant>
      <vt:variant>
        <vt:i4>5</vt:i4>
      </vt:variant>
      <vt:variant>
        <vt:lpwstr>http://www.ieee.org/authortools</vt:lpwstr>
      </vt:variant>
      <vt:variant>
        <vt:lpwstr/>
      </vt:variant>
      <vt:variant>
        <vt:i4>7602227</vt:i4>
      </vt:variant>
      <vt:variant>
        <vt:i4>9</vt:i4>
      </vt:variant>
      <vt:variant>
        <vt:i4>0</vt:i4>
      </vt:variant>
      <vt:variant>
        <vt:i4>5</vt:i4>
      </vt:variant>
      <vt:variant>
        <vt:lpwstr>https://www.overleaf.com/blog/278-how-to-use-overleaf-with-ieee-collabratec-your-quick-guide-to-getting-started%23.Vp6tpPkrKM9</vt:lpwstr>
      </vt:variant>
      <vt:variant>
        <vt:lpwstr/>
      </vt:variant>
      <vt:variant>
        <vt:i4>3670090</vt:i4>
      </vt:variant>
      <vt:variant>
        <vt:i4>6</vt:i4>
      </vt:variant>
      <vt:variant>
        <vt:i4>0</vt:i4>
      </vt:variant>
      <vt:variant>
        <vt:i4>5</vt:i4>
      </vt:variant>
      <vt:variant>
        <vt:lpwstr>http://www.ieee.org/authortools</vt:lpwstr>
      </vt:variant>
      <vt:variant>
        <vt:lpwstr/>
      </vt:variant>
      <vt:variant>
        <vt:i4>1507385</vt:i4>
      </vt:variant>
      <vt:variant>
        <vt:i4>3</vt:i4>
      </vt:variant>
      <vt:variant>
        <vt:i4>0</vt:i4>
      </vt:variant>
      <vt:variant>
        <vt:i4>5</vt:i4>
      </vt:variant>
      <vt:variant>
        <vt:lpwstr>http://www.ieee.org/organizations/pubs/ani_prod/keywrd98.txt</vt:lpwstr>
      </vt:variant>
      <vt:variant>
        <vt:lpwstr/>
      </vt:variant>
      <vt:variant>
        <vt:i4>3342345</vt:i4>
      </vt:variant>
      <vt:variant>
        <vt:i4>0</vt:i4>
      </vt:variant>
      <vt:variant>
        <vt:i4>0</vt:i4>
      </vt:variant>
      <vt:variant>
        <vt:i4>5</vt:i4>
      </vt:variant>
      <vt:variant>
        <vt:lpwstr>mailto:keywords@ieee.org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</dc:title>
  <dc:subject>IEEE Transactions on Magnetics</dc:subject>
  <dc:creator>Tiffany McKerahan</dc:creator>
  <cp:keywords/>
  <cp:lastModifiedBy>liping hu</cp:lastModifiedBy>
  <cp:revision>3</cp:revision>
  <cp:lastPrinted>2012-08-02T18:53:00Z</cp:lastPrinted>
  <dcterms:created xsi:type="dcterms:W3CDTF">2020-12-18T12:24:00Z</dcterms:created>
  <dcterms:modified xsi:type="dcterms:W3CDTF">2020-12-18T12:33:00Z</dcterms:modified>
</cp:coreProperties>
</file>